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3E72" w:rsidRDefault="001A3E72"/>
    <w:p w:rsidR="00CA051B" w:rsidRPr="00D27E77" w:rsidRDefault="00CA051B" w:rsidP="00D27E77">
      <w:pPr>
        <w:jc w:val="center"/>
        <w:rPr>
          <w:sz w:val="96"/>
          <w:szCs w:val="96"/>
        </w:rPr>
      </w:pPr>
    </w:p>
    <w:p w:rsidR="00D677A6" w:rsidRPr="00D92965" w:rsidRDefault="00D677A6" w:rsidP="00D677A6">
      <w:pPr>
        <w:jc w:val="center"/>
        <w:rPr>
          <w:color w:val="538135" w:themeColor="accent6" w:themeShade="BF"/>
          <w:sz w:val="56"/>
          <w:szCs w:val="56"/>
        </w:rPr>
      </w:pPr>
      <w:r w:rsidRPr="00D92965">
        <w:rPr>
          <w:color w:val="538135" w:themeColor="accent6" w:themeShade="BF"/>
          <w:sz w:val="56"/>
          <w:szCs w:val="56"/>
        </w:rPr>
        <w:t xml:space="preserve">Cognitieve Gedragstherapie </w:t>
      </w:r>
      <w:r>
        <w:rPr>
          <w:color w:val="538135" w:themeColor="accent6" w:themeShade="BF"/>
          <w:sz w:val="56"/>
          <w:szCs w:val="56"/>
        </w:rPr>
        <w:t xml:space="preserve">in een virtuele omgeving </w:t>
      </w:r>
      <w:r w:rsidRPr="00D92965">
        <w:rPr>
          <w:color w:val="538135" w:themeColor="accent6" w:themeShade="BF"/>
          <w:sz w:val="56"/>
          <w:szCs w:val="56"/>
        </w:rPr>
        <w:t xml:space="preserve">(VR-CBT) bij </w:t>
      </w:r>
      <w:r w:rsidRPr="00D92965">
        <w:rPr>
          <w:color w:val="538135" w:themeColor="accent6" w:themeShade="BF"/>
          <w:sz w:val="56"/>
          <w:szCs w:val="56"/>
        </w:rPr>
        <w:br/>
        <w:t>achterdocht en sociale vermijding</w:t>
      </w:r>
    </w:p>
    <w:p w:rsidR="00D677A6" w:rsidRDefault="00D677A6" w:rsidP="00D677A6">
      <w:pPr>
        <w:jc w:val="center"/>
        <w:rPr>
          <w:color w:val="538135" w:themeColor="accent6" w:themeShade="BF"/>
          <w:sz w:val="32"/>
          <w:szCs w:val="32"/>
        </w:rPr>
      </w:pPr>
    </w:p>
    <w:p w:rsidR="00D677A6" w:rsidRDefault="00D677A6" w:rsidP="00D677A6">
      <w:pPr>
        <w:jc w:val="center"/>
        <w:rPr>
          <w:color w:val="538135" w:themeColor="accent6" w:themeShade="BF"/>
          <w:sz w:val="32"/>
          <w:szCs w:val="32"/>
        </w:rPr>
      </w:pPr>
    </w:p>
    <w:p w:rsidR="00D677A6" w:rsidRDefault="00D677A6" w:rsidP="00D677A6">
      <w:pPr>
        <w:jc w:val="center"/>
        <w:rPr>
          <w:color w:val="538135" w:themeColor="accent6" w:themeShade="BF"/>
          <w:sz w:val="32"/>
          <w:szCs w:val="32"/>
        </w:rPr>
      </w:pPr>
    </w:p>
    <w:p w:rsidR="00D677A6" w:rsidRDefault="00B34965" w:rsidP="00D677A6">
      <w:pPr>
        <w:jc w:val="center"/>
        <w:rPr>
          <w:sz w:val="52"/>
          <w:szCs w:val="52"/>
        </w:rPr>
      </w:pPr>
      <w:r>
        <w:rPr>
          <w:sz w:val="52"/>
          <w:szCs w:val="52"/>
        </w:rPr>
        <w:t>Cursus</w:t>
      </w:r>
      <w:r w:rsidR="00D677A6">
        <w:rPr>
          <w:sz w:val="52"/>
          <w:szCs w:val="52"/>
        </w:rPr>
        <w:t>boek voor de</w:t>
      </w:r>
    </w:p>
    <w:p w:rsidR="00D677A6" w:rsidRPr="00D92965" w:rsidRDefault="00F843FA" w:rsidP="00D677A6">
      <w:pPr>
        <w:jc w:val="center"/>
        <w:rPr>
          <w:sz w:val="52"/>
          <w:szCs w:val="52"/>
        </w:rPr>
      </w:pPr>
      <w:r>
        <w:rPr>
          <w:sz w:val="52"/>
          <w:szCs w:val="52"/>
        </w:rPr>
        <w:t>cognitief</w:t>
      </w:r>
      <w:r w:rsidR="00D677A6">
        <w:rPr>
          <w:sz w:val="52"/>
          <w:szCs w:val="52"/>
        </w:rPr>
        <w:t xml:space="preserve"> gedrags</w:t>
      </w:r>
      <w:r w:rsidR="00D677A6" w:rsidRPr="00D92965">
        <w:rPr>
          <w:sz w:val="52"/>
          <w:szCs w:val="52"/>
        </w:rPr>
        <w:t>therapeut</w:t>
      </w:r>
    </w:p>
    <w:p w:rsidR="00D677A6" w:rsidRPr="00F706A5" w:rsidRDefault="00D677A6" w:rsidP="00D677A6">
      <w:pPr>
        <w:jc w:val="center"/>
        <w:rPr>
          <w:color w:val="538135" w:themeColor="accent6" w:themeShade="BF"/>
          <w:sz w:val="32"/>
          <w:szCs w:val="32"/>
        </w:rPr>
      </w:pPr>
    </w:p>
    <w:p w:rsidR="00D92965" w:rsidRPr="00F706A5" w:rsidRDefault="00D92965" w:rsidP="00D27E77">
      <w:pPr>
        <w:jc w:val="center"/>
        <w:rPr>
          <w:color w:val="538135" w:themeColor="accent6" w:themeShade="BF"/>
          <w:sz w:val="32"/>
          <w:szCs w:val="32"/>
        </w:rPr>
      </w:pPr>
    </w:p>
    <w:p w:rsidR="00CA051B" w:rsidRPr="00F706A5" w:rsidRDefault="00CA051B" w:rsidP="00CA051B">
      <w:pPr>
        <w:rPr>
          <w:color w:val="538135" w:themeColor="accent6" w:themeShade="BF"/>
          <w:sz w:val="32"/>
          <w:szCs w:val="32"/>
        </w:rPr>
      </w:pPr>
    </w:p>
    <w:p w:rsidR="00CA051B" w:rsidRPr="00CA051B" w:rsidRDefault="00CA051B" w:rsidP="00CA051B"/>
    <w:p w:rsidR="00CA051B" w:rsidRPr="00CA051B" w:rsidRDefault="00CA051B" w:rsidP="00CA051B"/>
    <w:p w:rsidR="00CA051B" w:rsidRPr="00CA051B" w:rsidRDefault="00CA051B" w:rsidP="00CA051B"/>
    <w:p w:rsidR="00CA051B" w:rsidRPr="00CA051B" w:rsidRDefault="00CA051B" w:rsidP="00CA051B"/>
    <w:p w:rsidR="00CA051B" w:rsidRPr="00CA051B" w:rsidRDefault="00CA051B" w:rsidP="00CA051B"/>
    <w:p w:rsidR="00CA051B" w:rsidRPr="00CA051B" w:rsidRDefault="00CA051B" w:rsidP="00CA051B"/>
    <w:p w:rsidR="00CA051B" w:rsidRPr="00CA051B" w:rsidRDefault="00CA051B" w:rsidP="00CA051B"/>
    <w:p w:rsidR="00CA051B" w:rsidRPr="00CA051B" w:rsidRDefault="00CA051B" w:rsidP="00CA051B"/>
    <w:p w:rsidR="00CA051B" w:rsidRPr="00CA051B" w:rsidRDefault="00CA051B" w:rsidP="00CA051B"/>
    <w:p w:rsidR="00D27E77" w:rsidRDefault="00D27E77" w:rsidP="00CA051B">
      <w:pPr>
        <w:rPr>
          <w:i/>
        </w:rPr>
      </w:pPr>
    </w:p>
    <w:p w:rsidR="00D27E77" w:rsidRDefault="00D27E77" w:rsidP="00CA051B">
      <w:pPr>
        <w:rPr>
          <w:i/>
        </w:rPr>
      </w:pPr>
    </w:p>
    <w:p w:rsidR="00D27E77" w:rsidRDefault="00D27E77" w:rsidP="00CA051B">
      <w:pPr>
        <w:rPr>
          <w:i/>
        </w:rPr>
      </w:pPr>
    </w:p>
    <w:p w:rsidR="00D27E77" w:rsidRDefault="00D27E77" w:rsidP="00CA051B">
      <w:pPr>
        <w:rPr>
          <w:i/>
        </w:rPr>
      </w:pPr>
    </w:p>
    <w:p w:rsidR="00D27E77" w:rsidRDefault="00D27E77" w:rsidP="00CA051B">
      <w:pPr>
        <w:rPr>
          <w:i/>
        </w:rPr>
      </w:pPr>
    </w:p>
    <w:p w:rsidR="00D27E77" w:rsidRDefault="00D27E77" w:rsidP="00CA051B">
      <w:pPr>
        <w:rPr>
          <w:i/>
        </w:rPr>
      </w:pPr>
    </w:p>
    <w:p w:rsidR="00CA051B" w:rsidRPr="00CA051B" w:rsidRDefault="00CA051B" w:rsidP="00CA051B">
      <w:pPr>
        <w:rPr>
          <w:i/>
        </w:rPr>
      </w:pPr>
      <w:r w:rsidRPr="00CA051B">
        <w:rPr>
          <w:i/>
        </w:rPr>
        <w:t>Auteurs:</w:t>
      </w:r>
    </w:p>
    <w:p w:rsidR="00CA051B" w:rsidRPr="00CA051B" w:rsidRDefault="00CA051B" w:rsidP="00CA051B">
      <w:pPr>
        <w:rPr>
          <w:i/>
        </w:rPr>
      </w:pPr>
      <w:r w:rsidRPr="00CA051B">
        <w:rPr>
          <w:i/>
        </w:rPr>
        <w:t>Roos Pot-Kolder</w:t>
      </w:r>
    </w:p>
    <w:p w:rsidR="00CA051B" w:rsidRPr="00CA051B" w:rsidRDefault="00CA051B" w:rsidP="00CA051B">
      <w:pPr>
        <w:rPr>
          <w:i/>
        </w:rPr>
      </w:pPr>
      <w:r w:rsidRPr="00CA051B">
        <w:rPr>
          <w:i/>
        </w:rPr>
        <w:t>Tonnie Staring</w:t>
      </w:r>
    </w:p>
    <w:p w:rsidR="00CA051B" w:rsidRPr="00CA051B" w:rsidRDefault="00CA051B" w:rsidP="00CA051B">
      <w:pPr>
        <w:rPr>
          <w:i/>
        </w:rPr>
      </w:pPr>
      <w:r w:rsidRPr="00CA051B">
        <w:rPr>
          <w:i/>
        </w:rPr>
        <w:t>Elsbeth Zandee</w:t>
      </w:r>
    </w:p>
    <w:p w:rsidR="00CA051B" w:rsidRDefault="00CA051B" w:rsidP="00CA051B">
      <w:pPr>
        <w:rPr>
          <w:i/>
        </w:rPr>
      </w:pPr>
      <w:r w:rsidRPr="00CA051B">
        <w:rPr>
          <w:i/>
        </w:rPr>
        <w:t>Maarten Vos</w:t>
      </w:r>
    </w:p>
    <w:p w:rsidR="00954F7D" w:rsidRPr="00CA051B" w:rsidRDefault="00954F7D" w:rsidP="00CA051B">
      <w:pPr>
        <w:rPr>
          <w:i/>
        </w:rPr>
      </w:pPr>
      <w:r>
        <w:rPr>
          <w:i/>
        </w:rPr>
        <w:t>Wim Veling</w:t>
      </w:r>
    </w:p>
    <w:p w:rsidR="00CA051B" w:rsidRDefault="00CA051B">
      <w:pPr>
        <w:rPr>
          <w:i/>
        </w:rPr>
      </w:pPr>
      <w:r w:rsidRPr="00CA051B">
        <w:rPr>
          <w:i/>
        </w:rPr>
        <w:t>Mark van der Gaag</w:t>
      </w:r>
    </w:p>
    <w:p w:rsidR="00DE2D52" w:rsidRDefault="00DE2D52" w:rsidP="00A26DF4">
      <w:pPr>
        <w:pStyle w:val="Kop1"/>
      </w:pPr>
      <w:bookmarkStart w:id="0" w:name="_Toc516811973"/>
      <w:r>
        <w:lastRenderedPageBreak/>
        <w:t>Inhoudsopgave</w:t>
      </w:r>
      <w:bookmarkEnd w:id="0"/>
    </w:p>
    <w:p w:rsidR="00DE2D52" w:rsidRDefault="00DE2D52" w:rsidP="00DE2D52"/>
    <w:p w:rsidR="00EC3A73" w:rsidRDefault="001A3E72">
      <w:pPr>
        <w:pStyle w:val="Inhopg1"/>
        <w:tabs>
          <w:tab w:val="left" w:pos="480"/>
          <w:tab w:val="right" w:leader="dot" w:pos="9310"/>
        </w:tabs>
        <w:rPr>
          <w:rFonts w:eastAsiaTheme="minorEastAsia"/>
          <w:noProof/>
          <w:lang w:eastAsia="nl-NL"/>
        </w:rPr>
      </w:pPr>
      <w:r>
        <w:fldChar w:fldCharType="begin"/>
      </w:r>
      <w:r>
        <w:instrText xml:space="preserve"> TOC \o "1-3" \h \z \u </w:instrText>
      </w:r>
      <w:r>
        <w:fldChar w:fldCharType="separate"/>
      </w:r>
      <w:hyperlink w:anchor="_Toc516811973" w:history="1">
        <w:r w:rsidR="00EC3A73" w:rsidRPr="00715B49">
          <w:rPr>
            <w:rStyle w:val="Hyperlink"/>
            <w:noProof/>
          </w:rPr>
          <w:t>1</w:t>
        </w:r>
        <w:r w:rsidR="00EC3A73">
          <w:rPr>
            <w:rFonts w:eastAsiaTheme="minorEastAsia"/>
            <w:noProof/>
            <w:lang w:eastAsia="nl-NL"/>
          </w:rPr>
          <w:tab/>
        </w:r>
        <w:r w:rsidR="00EC3A73" w:rsidRPr="00715B49">
          <w:rPr>
            <w:rStyle w:val="Hyperlink"/>
            <w:noProof/>
          </w:rPr>
          <w:t>Inhoudsopgave</w:t>
        </w:r>
        <w:r w:rsidR="00EC3A73">
          <w:rPr>
            <w:noProof/>
            <w:webHidden/>
          </w:rPr>
          <w:tab/>
        </w:r>
        <w:r w:rsidR="00EC3A73">
          <w:rPr>
            <w:noProof/>
            <w:webHidden/>
          </w:rPr>
          <w:fldChar w:fldCharType="begin"/>
        </w:r>
        <w:r w:rsidR="00EC3A73">
          <w:rPr>
            <w:noProof/>
            <w:webHidden/>
          </w:rPr>
          <w:instrText xml:space="preserve"> PAGEREF _Toc516811973 \h </w:instrText>
        </w:r>
        <w:r w:rsidR="00EC3A73">
          <w:rPr>
            <w:noProof/>
            <w:webHidden/>
          </w:rPr>
        </w:r>
        <w:r w:rsidR="00EC3A73">
          <w:rPr>
            <w:noProof/>
            <w:webHidden/>
          </w:rPr>
          <w:fldChar w:fldCharType="separate"/>
        </w:r>
        <w:r w:rsidR="00EC3A73">
          <w:rPr>
            <w:noProof/>
            <w:webHidden/>
          </w:rPr>
          <w:t>2</w:t>
        </w:r>
        <w:r w:rsidR="00EC3A73">
          <w:rPr>
            <w:noProof/>
            <w:webHidden/>
          </w:rPr>
          <w:fldChar w:fldCharType="end"/>
        </w:r>
      </w:hyperlink>
    </w:p>
    <w:p w:rsidR="00EC3A73" w:rsidRDefault="0051282B">
      <w:pPr>
        <w:pStyle w:val="Inhopg1"/>
        <w:tabs>
          <w:tab w:val="left" w:pos="480"/>
          <w:tab w:val="right" w:leader="dot" w:pos="9310"/>
        </w:tabs>
        <w:rPr>
          <w:rFonts w:eastAsiaTheme="minorEastAsia"/>
          <w:noProof/>
          <w:lang w:eastAsia="nl-NL"/>
        </w:rPr>
      </w:pPr>
      <w:hyperlink w:anchor="_Toc516811974" w:history="1">
        <w:r w:rsidR="00EC3A73" w:rsidRPr="00715B49">
          <w:rPr>
            <w:rStyle w:val="Hyperlink"/>
            <w:noProof/>
          </w:rPr>
          <w:t>2</w:t>
        </w:r>
        <w:r w:rsidR="00EC3A73">
          <w:rPr>
            <w:rFonts w:eastAsiaTheme="minorEastAsia"/>
            <w:noProof/>
            <w:lang w:eastAsia="nl-NL"/>
          </w:rPr>
          <w:tab/>
        </w:r>
        <w:r w:rsidR="00EC3A73" w:rsidRPr="00715B49">
          <w:rPr>
            <w:rStyle w:val="Hyperlink"/>
            <w:noProof/>
          </w:rPr>
          <w:t>Inleiding</w:t>
        </w:r>
        <w:r w:rsidR="00EC3A73">
          <w:rPr>
            <w:noProof/>
            <w:webHidden/>
          </w:rPr>
          <w:tab/>
        </w:r>
        <w:r w:rsidR="00EC3A73">
          <w:rPr>
            <w:noProof/>
            <w:webHidden/>
          </w:rPr>
          <w:fldChar w:fldCharType="begin"/>
        </w:r>
        <w:r w:rsidR="00EC3A73">
          <w:rPr>
            <w:noProof/>
            <w:webHidden/>
          </w:rPr>
          <w:instrText xml:space="preserve"> PAGEREF _Toc516811974 \h </w:instrText>
        </w:r>
        <w:r w:rsidR="00EC3A73">
          <w:rPr>
            <w:noProof/>
            <w:webHidden/>
          </w:rPr>
        </w:r>
        <w:r w:rsidR="00EC3A73">
          <w:rPr>
            <w:noProof/>
            <w:webHidden/>
          </w:rPr>
          <w:fldChar w:fldCharType="separate"/>
        </w:r>
        <w:r w:rsidR="00EC3A73">
          <w:rPr>
            <w:noProof/>
            <w:webHidden/>
          </w:rPr>
          <w:t>5</w:t>
        </w:r>
        <w:r w:rsidR="00EC3A73">
          <w:rPr>
            <w:noProof/>
            <w:webHidden/>
          </w:rPr>
          <w:fldChar w:fldCharType="end"/>
        </w:r>
      </w:hyperlink>
    </w:p>
    <w:p w:rsidR="00EC3A73" w:rsidRDefault="0051282B">
      <w:pPr>
        <w:pStyle w:val="Inhopg1"/>
        <w:tabs>
          <w:tab w:val="left" w:pos="480"/>
          <w:tab w:val="right" w:leader="dot" w:pos="9310"/>
        </w:tabs>
        <w:rPr>
          <w:rFonts w:eastAsiaTheme="minorEastAsia"/>
          <w:noProof/>
          <w:lang w:eastAsia="nl-NL"/>
        </w:rPr>
      </w:pPr>
      <w:hyperlink w:anchor="_Toc516811975" w:history="1">
        <w:r w:rsidR="00EC3A73" w:rsidRPr="00715B49">
          <w:rPr>
            <w:rStyle w:val="Hyperlink"/>
            <w:noProof/>
          </w:rPr>
          <w:t>3</w:t>
        </w:r>
        <w:r w:rsidR="00EC3A73">
          <w:rPr>
            <w:rFonts w:eastAsiaTheme="minorEastAsia"/>
            <w:noProof/>
            <w:lang w:eastAsia="nl-NL"/>
          </w:rPr>
          <w:tab/>
        </w:r>
        <w:r w:rsidR="00EC3A73" w:rsidRPr="00715B49">
          <w:rPr>
            <w:rStyle w:val="Hyperlink"/>
            <w:noProof/>
          </w:rPr>
          <w:t>Assessment</w:t>
        </w:r>
        <w:r w:rsidR="00EC3A73">
          <w:rPr>
            <w:noProof/>
            <w:webHidden/>
          </w:rPr>
          <w:tab/>
        </w:r>
        <w:r w:rsidR="00EC3A73">
          <w:rPr>
            <w:noProof/>
            <w:webHidden/>
          </w:rPr>
          <w:fldChar w:fldCharType="begin"/>
        </w:r>
        <w:r w:rsidR="00EC3A73">
          <w:rPr>
            <w:noProof/>
            <w:webHidden/>
          </w:rPr>
          <w:instrText xml:space="preserve"> PAGEREF _Toc516811975 \h </w:instrText>
        </w:r>
        <w:r w:rsidR="00EC3A73">
          <w:rPr>
            <w:noProof/>
            <w:webHidden/>
          </w:rPr>
        </w:r>
        <w:r w:rsidR="00EC3A73">
          <w:rPr>
            <w:noProof/>
            <w:webHidden/>
          </w:rPr>
          <w:fldChar w:fldCharType="separate"/>
        </w:r>
        <w:r w:rsidR="00EC3A73">
          <w:rPr>
            <w:noProof/>
            <w:webHidden/>
          </w:rPr>
          <w:t>6</w:t>
        </w:r>
        <w:r w:rsidR="00EC3A73">
          <w:rPr>
            <w:noProof/>
            <w:webHidden/>
          </w:rPr>
          <w:fldChar w:fldCharType="end"/>
        </w:r>
      </w:hyperlink>
    </w:p>
    <w:p w:rsidR="00EC3A73" w:rsidRDefault="0051282B">
      <w:pPr>
        <w:pStyle w:val="Inhopg2"/>
        <w:tabs>
          <w:tab w:val="left" w:pos="960"/>
          <w:tab w:val="right" w:leader="dot" w:pos="9310"/>
        </w:tabs>
        <w:rPr>
          <w:rFonts w:eastAsiaTheme="minorEastAsia"/>
          <w:noProof/>
          <w:lang w:eastAsia="nl-NL"/>
        </w:rPr>
      </w:pPr>
      <w:hyperlink w:anchor="_Toc516811976" w:history="1">
        <w:r w:rsidR="00EC3A73" w:rsidRPr="00715B49">
          <w:rPr>
            <w:rStyle w:val="Hyperlink"/>
            <w:noProof/>
            <w14:scene3d>
              <w14:camera w14:prst="orthographicFront"/>
              <w14:lightRig w14:rig="threePt" w14:dir="t">
                <w14:rot w14:lat="0" w14:lon="0" w14:rev="0"/>
              </w14:lightRig>
            </w14:scene3d>
          </w:rPr>
          <w:t>3.1</w:t>
        </w:r>
        <w:r w:rsidR="00EC3A73">
          <w:rPr>
            <w:rFonts w:eastAsiaTheme="minorEastAsia"/>
            <w:noProof/>
            <w:lang w:eastAsia="nl-NL"/>
          </w:rPr>
          <w:tab/>
        </w:r>
        <w:r w:rsidR="00EC3A73" w:rsidRPr="00715B49">
          <w:rPr>
            <w:rStyle w:val="Hyperlink"/>
            <w:noProof/>
          </w:rPr>
          <w:t>Samenzweringsinterview om veiligheidscirkel en probleemformulering te maken</w:t>
        </w:r>
        <w:r w:rsidR="00EC3A73">
          <w:rPr>
            <w:noProof/>
            <w:webHidden/>
          </w:rPr>
          <w:tab/>
        </w:r>
        <w:r w:rsidR="00EC3A73">
          <w:rPr>
            <w:noProof/>
            <w:webHidden/>
          </w:rPr>
          <w:fldChar w:fldCharType="begin"/>
        </w:r>
        <w:r w:rsidR="00EC3A73">
          <w:rPr>
            <w:noProof/>
            <w:webHidden/>
          </w:rPr>
          <w:instrText xml:space="preserve"> PAGEREF _Toc516811976 \h </w:instrText>
        </w:r>
        <w:r w:rsidR="00EC3A73">
          <w:rPr>
            <w:noProof/>
            <w:webHidden/>
          </w:rPr>
        </w:r>
        <w:r w:rsidR="00EC3A73">
          <w:rPr>
            <w:noProof/>
            <w:webHidden/>
          </w:rPr>
          <w:fldChar w:fldCharType="separate"/>
        </w:r>
        <w:r w:rsidR="00EC3A73">
          <w:rPr>
            <w:noProof/>
            <w:webHidden/>
          </w:rPr>
          <w:t>6</w:t>
        </w:r>
        <w:r w:rsidR="00EC3A73">
          <w:rPr>
            <w:noProof/>
            <w:webHidden/>
          </w:rPr>
          <w:fldChar w:fldCharType="end"/>
        </w:r>
      </w:hyperlink>
    </w:p>
    <w:p w:rsidR="00EC3A73" w:rsidRDefault="0051282B">
      <w:pPr>
        <w:pStyle w:val="Inhopg3"/>
        <w:tabs>
          <w:tab w:val="left" w:pos="1440"/>
          <w:tab w:val="right" w:leader="dot" w:pos="9310"/>
        </w:tabs>
        <w:rPr>
          <w:rFonts w:eastAsiaTheme="minorEastAsia"/>
          <w:noProof/>
          <w:lang w:eastAsia="nl-NL"/>
        </w:rPr>
      </w:pPr>
      <w:hyperlink w:anchor="_Toc516811977" w:history="1">
        <w:r w:rsidR="00EC3A73" w:rsidRPr="00715B49">
          <w:rPr>
            <w:rStyle w:val="Hyperlink"/>
            <w:noProof/>
          </w:rPr>
          <w:t>3.1.1</w:t>
        </w:r>
        <w:r w:rsidR="00EC3A73">
          <w:rPr>
            <w:rFonts w:eastAsiaTheme="minorEastAsia"/>
            <w:noProof/>
            <w:lang w:eastAsia="nl-NL"/>
          </w:rPr>
          <w:tab/>
        </w:r>
        <w:r w:rsidR="00EC3A73" w:rsidRPr="00715B49">
          <w:rPr>
            <w:rStyle w:val="Hyperlink"/>
            <w:noProof/>
          </w:rPr>
          <w:t>Instructie</w:t>
        </w:r>
        <w:r w:rsidR="00EC3A73">
          <w:rPr>
            <w:noProof/>
            <w:webHidden/>
          </w:rPr>
          <w:tab/>
        </w:r>
        <w:r w:rsidR="00EC3A73">
          <w:rPr>
            <w:noProof/>
            <w:webHidden/>
          </w:rPr>
          <w:fldChar w:fldCharType="begin"/>
        </w:r>
        <w:r w:rsidR="00EC3A73">
          <w:rPr>
            <w:noProof/>
            <w:webHidden/>
          </w:rPr>
          <w:instrText xml:space="preserve"> PAGEREF _Toc516811977 \h </w:instrText>
        </w:r>
        <w:r w:rsidR="00EC3A73">
          <w:rPr>
            <w:noProof/>
            <w:webHidden/>
          </w:rPr>
        </w:r>
        <w:r w:rsidR="00EC3A73">
          <w:rPr>
            <w:noProof/>
            <w:webHidden/>
          </w:rPr>
          <w:fldChar w:fldCharType="separate"/>
        </w:r>
        <w:r w:rsidR="00EC3A73">
          <w:rPr>
            <w:noProof/>
            <w:webHidden/>
          </w:rPr>
          <w:t>6</w:t>
        </w:r>
        <w:r w:rsidR="00EC3A73">
          <w:rPr>
            <w:noProof/>
            <w:webHidden/>
          </w:rPr>
          <w:fldChar w:fldCharType="end"/>
        </w:r>
      </w:hyperlink>
    </w:p>
    <w:p w:rsidR="00EC3A73" w:rsidRDefault="0051282B">
      <w:pPr>
        <w:pStyle w:val="Inhopg3"/>
        <w:tabs>
          <w:tab w:val="left" w:pos="1440"/>
          <w:tab w:val="right" w:leader="dot" w:pos="9310"/>
        </w:tabs>
        <w:rPr>
          <w:rFonts w:eastAsiaTheme="minorEastAsia"/>
          <w:noProof/>
          <w:lang w:eastAsia="nl-NL"/>
        </w:rPr>
      </w:pPr>
      <w:hyperlink w:anchor="_Toc516811978" w:history="1">
        <w:r w:rsidR="00EC3A73" w:rsidRPr="00715B49">
          <w:rPr>
            <w:rStyle w:val="Hyperlink"/>
            <w:noProof/>
          </w:rPr>
          <w:t>3.1.2</w:t>
        </w:r>
        <w:r w:rsidR="00EC3A73">
          <w:rPr>
            <w:rFonts w:eastAsiaTheme="minorEastAsia"/>
            <w:noProof/>
            <w:lang w:eastAsia="nl-NL"/>
          </w:rPr>
          <w:tab/>
        </w:r>
        <w:r w:rsidR="00EC3A73" w:rsidRPr="00715B49">
          <w:rPr>
            <w:rStyle w:val="Hyperlink"/>
            <w:noProof/>
          </w:rPr>
          <w:t>Uitleg aan de patiënt vooraf</w:t>
        </w:r>
        <w:r w:rsidR="00EC3A73">
          <w:rPr>
            <w:noProof/>
            <w:webHidden/>
          </w:rPr>
          <w:tab/>
        </w:r>
        <w:r w:rsidR="00EC3A73">
          <w:rPr>
            <w:noProof/>
            <w:webHidden/>
          </w:rPr>
          <w:fldChar w:fldCharType="begin"/>
        </w:r>
        <w:r w:rsidR="00EC3A73">
          <w:rPr>
            <w:noProof/>
            <w:webHidden/>
          </w:rPr>
          <w:instrText xml:space="preserve"> PAGEREF _Toc516811978 \h </w:instrText>
        </w:r>
        <w:r w:rsidR="00EC3A73">
          <w:rPr>
            <w:noProof/>
            <w:webHidden/>
          </w:rPr>
        </w:r>
        <w:r w:rsidR="00EC3A73">
          <w:rPr>
            <w:noProof/>
            <w:webHidden/>
          </w:rPr>
          <w:fldChar w:fldCharType="separate"/>
        </w:r>
        <w:r w:rsidR="00EC3A73">
          <w:rPr>
            <w:noProof/>
            <w:webHidden/>
          </w:rPr>
          <w:t>6</w:t>
        </w:r>
        <w:r w:rsidR="00EC3A73">
          <w:rPr>
            <w:noProof/>
            <w:webHidden/>
          </w:rPr>
          <w:fldChar w:fldCharType="end"/>
        </w:r>
      </w:hyperlink>
    </w:p>
    <w:p w:rsidR="00EC3A73" w:rsidRDefault="0051282B">
      <w:pPr>
        <w:pStyle w:val="Inhopg2"/>
        <w:tabs>
          <w:tab w:val="left" w:pos="960"/>
          <w:tab w:val="right" w:leader="dot" w:pos="9310"/>
        </w:tabs>
        <w:rPr>
          <w:rFonts w:eastAsiaTheme="minorEastAsia"/>
          <w:noProof/>
          <w:lang w:eastAsia="nl-NL"/>
        </w:rPr>
      </w:pPr>
      <w:hyperlink w:anchor="_Toc516811979" w:history="1">
        <w:r w:rsidR="00EC3A73" w:rsidRPr="00715B49">
          <w:rPr>
            <w:rStyle w:val="Hyperlink"/>
            <w:noProof/>
            <w14:scene3d>
              <w14:camera w14:prst="orthographicFront"/>
              <w14:lightRig w14:rig="threePt" w14:dir="t">
                <w14:rot w14:lat="0" w14:lon="0" w14:rev="0"/>
              </w14:lightRig>
            </w14:scene3d>
          </w:rPr>
          <w:t>3.2</w:t>
        </w:r>
        <w:r w:rsidR="00EC3A73">
          <w:rPr>
            <w:rFonts w:eastAsiaTheme="minorEastAsia"/>
            <w:noProof/>
            <w:lang w:eastAsia="nl-NL"/>
          </w:rPr>
          <w:tab/>
        </w:r>
        <w:r w:rsidR="00EC3A73" w:rsidRPr="00715B49">
          <w:rPr>
            <w:rStyle w:val="Hyperlink"/>
            <w:noProof/>
          </w:rPr>
          <w:t>Veiligheidscirkel</w:t>
        </w:r>
        <w:r w:rsidR="00EC3A73">
          <w:rPr>
            <w:noProof/>
            <w:webHidden/>
          </w:rPr>
          <w:tab/>
        </w:r>
        <w:r w:rsidR="00EC3A73">
          <w:rPr>
            <w:noProof/>
            <w:webHidden/>
          </w:rPr>
          <w:fldChar w:fldCharType="begin"/>
        </w:r>
        <w:r w:rsidR="00EC3A73">
          <w:rPr>
            <w:noProof/>
            <w:webHidden/>
          </w:rPr>
          <w:instrText xml:space="preserve"> PAGEREF _Toc516811979 \h </w:instrText>
        </w:r>
        <w:r w:rsidR="00EC3A73">
          <w:rPr>
            <w:noProof/>
            <w:webHidden/>
          </w:rPr>
        </w:r>
        <w:r w:rsidR="00EC3A73">
          <w:rPr>
            <w:noProof/>
            <w:webHidden/>
          </w:rPr>
          <w:fldChar w:fldCharType="separate"/>
        </w:r>
        <w:r w:rsidR="00EC3A73">
          <w:rPr>
            <w:noProof/>
            <w:webHidden/>
          </w:rPr>
          <w:t>8</w:t>
        </w:r>
        <w:r w:rsidR="00EC3A73">
          <w:rPr>
            <w:noProof/>
            <w:webHidden/>
          </w:rPr>
          <w:fldChar w:fldCharType="end"/>
        </w:r>
      </w:hyperlink>
    </w:p>
    <w:p w:rsidR="00EC3A73" w:rsidRDefault="0051282B">
      <w:pPr>
        <w:pStyle w:val="Inhopg3"/>
        <w:tabs>
          <w:tab w:val="left" w:pos="1440"/>
          <w:tab w:val="right" w:leader="dot" w:pos="9310"/>
        </w:tabs>
        <w:rPr>
          <w:rFonts w:eastAsiaTheme="minorEastAsia"/>
          <w:noProof/>
          <w:lang w:eastAsia="nl-NL"/>
        </w:rPr>
      </w:pPr>
      <w:hyperlink w:anchor="_Toc516811980" w:history="1">
        <w:r w:rsidR="00EC3A73" w:rsidRPr="00715B49">
          <w:rPr>
            <w:rStyle w:val="Hyperlink"/>
            <w:rFonts w:eastAsia="Times New Roman"/>
            <w:noProof/>
          </w:rPr>
          <w:t>3.2.1</w:t>
        </w:r>
        <w:r w:rsidR="00EC3A73">
          <w:rPr>
            <w:rFonts w:eastAsiaTheme="minorEastAsia"/>
            <w:noProof/>
            <w:lang w:eastAsia="nl-NL"/>
          </w:rPr>
          <w:tab/>
        </w:r>
        <w:r w:rsidR="00EC3A73" w:rsidRPr="00715B49">
          <w:rPr>
            <w:rStyle w:val="Hyperlink"/>
            <w:rFonts w:eastAsia="Times New Roman"/>
            <w:noProof/>
          </w:rPr>
          <w:t>Uitleg aan de patiënt vooraf: doel</w:t>
        </w:r>
        <w:r w:rsidR="00EC3A73">
          <w:rPr>
            <w:noProof/>
            <w:webHidden/>
          </w:rPr>
          <w:tab/>
        </w:r>
        <w:r w:rsidR="00EC3A73">
          <w:rPr>
            <w:noProof/>
            <w:webHidden/>
          </w:rPr>
          <w:fldChar w:fldCharType="begin"/>
        </w:r>
        <w:r w:rsidR="00EC3A73">
          <w:rPr>
            <w:noProof/>
            <w:webHidden/>
          </w:rPr>
          <w:instrText xml:space="preserve"> PAGEREF _Toc516811980 \h </w:instrText>
        </w:r>
        <w:r w:rsidR="00EC3A73">
          <w:rPr>
            <w:noProof/>
            <w:webHidden/>
          </w:rPr>
        </w:r>
        <w:r w:rsidR="00EC3A73">
          <w:rPr>
            <w:noProof/>
            <w:webHidden/>
          </w:rPr>
          <w:fldChar w:fldCharType="separate"/>
        </w:r>
        <w:r w:rsidR="00EC3A73">
          <w:rPr>
            <w:noProof/>
            <w:webHidden/>
          </w:rPr>
          <w:t>8</w:t>
        </w:r>
        <w:r w:rsidR="00EC3A73">
          <w:rPr>
            <w:noProof/>
            <w:webHidden/>
          </w:rPr>
          <w:fldChar w:fldCharType="end"/>
        </w:r>
      </w:hyperlink>
    </w:p>
    <w:p w:rsidR="00EC3A73" w:rsidRDefault="0051282B">
      <w:pPr>
        <w:pStyle w:val="Inhopg3"/>
        <w:tabs>
          <w:tab w:val="left" w:pos="1440"/>
          <w:tab w:val="right" w:leader="dot" w:pos="9310"/>
        </w:tabs>
        <w:rPr>
          <w:rFonts w:eastAsiaTheme="minorEastAsia"/>
          <w:noProof/>
          <w:lang w:eastAsia="nl-NL"/>
        </w:rPr>
      </w:pPr>
      <w:hyperlink w:anchor="_Toc516811981" w:history="1">
        <w:r w:rsidR="00EC3A73" w:rsidRPr="00715B49">
          <w:rPr>
            <w:rStyle w:val="Hyperlink"/>
            <w:noProof/>
          </w:rPr>
          <w:t>3.2.2</w:t>
        </w:r>
        <w:r w:rsidR="00EC3A73">
          <w:rPr>
            <w:rFonts w:eastAsiaTheme="minorEastAsia"/>
            <w:noProof/>
            <w:lang w:eastAsia="nl-NL"/>
          </w:rPr>
          <w:tab/>
        </w:r>
        <w:r w:rsidR="00EC3A73" w:rsidRPr="00715B49">
          <w:rPr>
            <w:rStyle w:val="Hyperlink"/>
            <w:noProof/>
          </w:rPr>
          <w:t>Uitleg aan de patiënt vooraf: virtuele oefeningen</w:t>
        </w:r>
        <w:r w:rsidR="00EC3A73">
          <w:rPr>
            <w:noProof/>
            <w:webHidden/>
          </w:rPr>
          <w:tab/>
        </w:r>
        <w:r w:rsidR="00EC3A73">
          <w:rPr>
            <w:noProof/>
            <w:webHidden/>
          </w:rPr>
          <w:fldChar w:fldCharType="begin"/>
        </w:r>
        <w:r w:rsidR="00EC3A73">
          <w:rPr>
            <w:noProof/>
            <w:webHidden/>
          </w:rPr>
          <w:instrText xml:space="preserve"> PAGEREF _Toc516811981 \h </w:instrText>
        </w:r>
        <w:r w:rsidR="00EC3A73">
          <w:rPr>
            <w:noProof/>
            <w:webHidden/>
          </w:rPr>
        </w:r>
        <w:r w:rsidR="00EC3A73">
          <w:rPr>
            <w:noProof/>
            <w:webHidden/>
          </w:rPr>
          <w:fldChar w:fldCharType="separate"/>
        </w:r>
        <w:r w:rsidR="00EC3A73">
          <w:rPr>
            <w:noProof/>
            <w:webHidden/>
          </w:rPr>
          <w:t>9</w:t>
        </w:r>
        <w:r w:rsidR="00EC3A73">
          <w:rPr>
            <w:noProof/>
            <w:webHidden/>
          </w:rPr>
          <w:fldChar w:fldCharType="end"/>
        </w:r>
      </w:hyperlink>
    </w:p>
    <w:p w:rsidR="00EC3A73" w:rsidRDefault="0051282B">
      <w:pPr>
        <w:pStyle w:val="Inhopg2"/>
        <w:tabs>
          <w:tab w:val="left" w:pos="960"/>
          <w:tab w:val="right" w:leader="dot" w:pos="9310"/>
        </w:tabs>
        <w:rPr>
          <w:rFonts w:eastAsiaTheme="minorEastAsia"/>
          <w:noProof/>
          <w:lang w:eastAsia="nl-NL"/>
        </w:rPr>
      </w:pPr>
      <w:hyperlink w:anchor="_Toc516811982" w:history="1">
        <w:r w:rsidR="00EC3A73" w:rsidRPr="00715B49">
          <w:rPr>
            <w:rStyle w:val="Hyperlink"/>
            <w:noProof/>
            <w14:scene3d>
              <w14:camera w14:prst="orthographicFront"/>
              <w14:lightRig w14:rig="threePt" w14:dir="t">
                <w14:rot w14:lat="0" w14:lon="0" w14:rev="0"/>
              </w14:lightRig>
            </w14:scene3d>
          </w:rPr>
          <w:t>3.3</w:t>
        </w:r>
        <w:r w:rsidR="00EC3A73">
          <w:rPr>
            <w:rFonts w:eastAsiaTheme="minorEastAsia"/>
            <w:noProof/>
            <w:lang w:eastAsia="nl-NL"/>
          </w:rPr>
          <w:tab/>
        </w:r>
        <w:r w:rsidR="00EC3A73" w:rsidRPr="00715B49">
          <w:rPr>
            <w:rStyle w:val="Hyperlink"/>
            <w:noProof/>
          </w:rPr>
          <w:t>Probleemformulering</w:t>
        </w:r>
        <w:r w:rsidR="00EC3A73">
          <w:rPr>
            <w:noProof/>
            <w:webHidden/>
          </w:rPr>
          <w:tab/>
        </w:r>
        <w:r w:rsidR="00EC3A73">
          <w:rPr>
            <w:noProof/>
            <w:webHidden/>
          </w:rPr>
          <w:fldChar w:fldCharType="begin"/>
        </w:r>
        <w:r w:rsidR="00EC3A73">
          <w:rPr>
            <w:noProof/>
            <w:webHidden/>
          </w:rPr>
          <w:instrText xml:space="preserve"> PAGEREF _Toc516811982 \h </w:instrText>
        </w:r>
        <w:r w:rsidR="00EC3A73">
          <w:rPr>
            <w:noProof/>
            <w:webHidden/>
          </w:rPr>
        </w:r>
        <w:r w:rsidR="00EC3A73">
          <w:rPr>
            <w:noProof/>
            <w:webHidden/>
          </w:rPr>
          <w:fldChar w:fldCharType="separate"/>
        </w:r>
        <w:r w:rsidR="00EC3A73">
          <w:rPr>
            <w:noProof/>
            <w:webHidden/>
          </w:rPr>
          <w:t>12</w:t>
        </w:r>
        <w:r w:rsidR="00EC3A73">
          <w:rPr>
            <w:noProof/>
            <w:webHidden/>
          </w:rPr>
          <w:fldChar w:fldCharType="end"/>
        </w:r>
      </w:hyperlink>
    </w:p>
    <w:p w:rsidR="00EC3A73" w:rsidRDefault="0051282B">
      <w:pPr>
        <w:pStyle w:val="Inhopg3"/>
        <w:tabs>
          <w:tab w:val="left" w:pos="1440"/>
          <w:tab w:val="right" w:leader="dot" w:pos="9310"/>
        </w:tabs>
        <w:rPr>
          <w:rFonts w:eastAsiaTheme="minorEastAsia"/>
          <w:noProof/>
          <w:lang w:eastAsia="nl-NL"/>
        </w:rPr>
      </w:pPr>
      <w:hyperlink w:anchor="_Toc516811983" w:history="1">
        <w:r w:rsidR="00EC3A73" w:rsidRPr="00715B49">
          <w:rPr>
            <w:rStyle w:val="Hyperlink"/>
            <w:noProof/>
          </w:rPr>
          <w:t>3.3.1</w:t>
        </w:r>
        <w:r w:rsidR="00EC3A73">
          <w:rPr>
            <w:rFonts w:eastAsiaTheme="minorEastAsia"/>
            <w:noProof/>
            <w:lang w:eastAsia="nl-NL"/>
          </w:rPr>
          <w:tab/>
        </w:r>
        <w:r w:rsidR="00EC3A73" w:rsidRPr="00715B49">
          <w:rPr>
            <w:rStyle w:val="Hyperlink"/>
            <w:noProof/>
          </w:rPr>
          <w:t>Intrusieve gebeurtenissen</w:t>
        </w:r>
        <w:r w:rsidR="00EC3A73">
          <w:rPr>
            <w:noProof/>
            <w:webHidden/>
          </w:rPr>
          <w:tab/>
        </w:r>
        <w:r w:rsidR="00EC3A73">
          <w:rPr>
            <w:noProof/>
            <w:webHidden/>
          </w:rPr>
          <w:fldChar w:fldCharType="begin"/>
        </w:r>
        <w:r w:rsidR="00EC3A73">
          <w:rPr>
            <w:noProof/>
            <w:webHidden/>
          </w:rPr>
          <w:instrText xml:space="preserve"> PAGEREF _Toc516811983 \h </w:instrText>
        </w:r>
        <w:r w:rsidR="00EC3A73">
          <w:rPr>
            <w:noProof/>
            <w:webHidden/>
          </w:rPr>
        </w:r>
        <w:r w:rsidR="00EC3A73">
          <w:rPr>
            <w:noProof/>
            <w:webHidden/>
          </w:rPr>
          <w:fldChar w:fldCharType="separate"/>
        </w:r>
        <w:r w:rsidR="00EC3A73">
          <w:rPr>
            <w:noProof/>
            <w:webHidden/>
          </w:rPr>
          <w:t>13</w:t>
        </w:r>
        <w:r w:rsidR="00EC3A73">
          <w:rPr>
            <w:noProof/>
            <w:webHidden/>
          </w:rPr>
          <w:fldChar w:fldCharType="end"/>
        </w:r>
      </w:hyperlink>
    </w:p>
    <w:p w:rsidR="00EC3A73" w:rsidRDefault="0051282B">
      <w:pPr>
        <w:pStyle w:val="Inhopg3"/>
        <w:tabs>
          <w:tab w:val="left" w:pos="1440"/>
          <w:tab w:val="right" w:leader="dot" w:pos="9310"/>
        </w:tabs>
        <w:rPr>
          <w:rFonts w:eastAsiaTheme="minorEastAsia"/>
          <w:noProof/>
          <w:lang w:eastAsia="nl-NL"/>
        </w:rPr>
      </w:pPr>
      <w:hyperlink w:anchor="_Toc516811984" w:history="1">
        <w:r w:rsidR="00EC3A73" w:rsidRPr="00715B49">
          <w:rPr>
            <w:rStyle w:val="Hyperlink"/>
            <w:noProof/>
          </w:rPr>
          <w:t>3.3.2</w:t>
        </w:r>
        <w:r w:rsidR="00EC3A73">
          <w:rPr>
            <w:rFonts w:eastAsiaTheme="minorEastAsia"/>
            <w:noProof/>
            <w:lang w:eastAsia="nl-NL"/>
          </w:rPr>
          <w:tab/>
        </w:r>
        <w:r w:rsidR="00EC3A73" w:rsidRPr="00715B49">
          <w:rPr>
            <w:rStyle w:val="Hyperlink"/>
            <w:noProof/>
          </w:rPr>
          <w:t>Drie niveaus van cognities</w:t>
        </w:r>
        <w:r w:rsidR="00EC3A73">
          <w:rPr>
            <w:noProof/>
            <w:webHidden/>
          </w:rPr>
          <w:tab/>
        </w:r>
        <w:r w:rsidR="00EC3A73">
          <w:rPr>
            <w:noProof/>
            <w:webHidden/>
          </w:rPr>
          <w:fldChar w:fldCharType="begin"/>
        </w:r>
        <w:r w:rsidR="00EC3A73">
          <w:rPr>
            <w:noProof/>
            <w:webHidden/>
          </w:rPr>
          <w:instrText xml:space="preserve"> PAGEREF _Toc516811984 \h </w:instrText>
        </w:r>
        <w:r w:rsidR="00EC3A73">
          <w:rPr>
            <w:noProof/>
            <w:webHidden/>
          </w:rPr>
        </w:r>
        <w:r w:rsidR="00EC3A73">
          <w:rPr>
            <w:noProof/>
            <w:webHidden/>
          </w:rPr>
          <w:fldChar w:fldCharType="separate"/>
        </w:r>
        <w:r w:rsidR="00EC3A73">
          <w:rPr>
            <w:noProof/>
            <w:webHidden/>
          </w:rPr>
          <w:t>13</w:t>
        </w:r>
        <w:r w:rsidR="00EC3A73">
          <w:rPr>
            <w:noProof/>
            <w:webHidden/>
          </w:rPr>
          <w:fldChar w:fldCharType="end"/>
        </w:r>
      </w:hyperlink>
    </w:p>
    <w:p w:rsidR="00EC3A73" w:rsidRDefault="0051282B">
      <w:pPr>
        <w:pStyle w:val="Inhopg3"/>
        <w:tabs>
          <w:tab w:val="left" w:pos="1440"/>
          <w:tab w:val="right" w:leader="dot" w:pos="9310"/>
        </w:tabs>
        <w:rPr>
          <w:rFonts w:eastAsiaTheme="minorEastAsia"/>
          <w:noProof/>
          <w:lang w:eastAsia="nl-NL"/>
        </w:rPr>
      </w:pPr>
      <w:hyperlink w:anchor="_Toc516811985" w:history="1">
        <w:r w:rsidR="00EC3A73" w:rsidRPr="00715B49">
          <w:rPr>
            <w:rStyle w:val="Hyperlink"/>
            <w:noProof/>
          </w:rPr>
          <w:t>3.3.3</w:t>
        </w:r>
        <w:r w:rsidR="00EC3A73">
          <w:rPr>
            <w:rFonts w:eastAsiaTheme="minorEastAsia"/>
            <w:noProof/>
            <w:lang w:eastAsia="nl-NL"/>
          </w:rPr>
          <w:tab/>
        </w:r>
        <w:r w:rsidR="00EC3A73" w:rsidRPr="00715B49">
          <w:rPr>
            <w:rStyle w:val="Hyperlink"/>
            <w:noProof/>
          </w:rPr>
          <w:t>Het maken van de probleemformulering</w:t>
        </w:r>
        <w:r w:rsidR="00EC3A73">
          <w:rPr>
            <w:noProof/>
            <w:webHidden/>
          </w:rPr>
          <w:tab/>
        </w:r>
        <w:r w:rsidR="00EC3A73">
          <w:rPr>
            <w:noProof/>
            <w:webHidden/>
          </w:rPr>
          <w:fldChar w:fldCharType="begin"/>
        </w:r>
        <w:r w:rsidR="00EC3A73">
          <w:rPr>
            <w:noProof/>
            <w:webHidden/>
          </w:rPr>
          <w:instrText xml:space="preserve"> PAGEREF _Toc516811985 \h </w:instrText>
        </w:r>
        <w:r w:rsidR="00EC3A73">
          <w:rPr>
            <w:noProof/>
            <w:webHidden/>
          </w:rPr>
        </w:r>
        <w:r w:rsidR="00EC3A73">
          <w:rPr>
            <w:noProof/>
            <w:webHidden/>
          </w:rPr>
          <w:fldChar w:fldCharType="separate"/>
        </w:r>
        <w:r w:rsidR="00EC3A73">
          <w:rPr>
            <w:noProof/>
            <w:webHidden/>
          </w:rPr>
          <w:t>14</w:t>
        </w:r>
        <w:r w:rsidR="00EC3A73">
          <w:rPr>
            <w:noProof/>
            <w:webHidden/>
          </w:rPr>
          <w:fldChar w:fldCharType="end"/>
        </w:r>
      </w:hyperlink>
    </w:p>
    <w:p w:rsidR="00EC3A73" w:rsidRDefault="0051282B">
      <w:pPr>
        <w:pStyle w:val="Inhopg3"/>
        <w:tabs>
          <w:tab w:val="left" w:pos="1440"/>
          <w:tab w:val="right" w:leader="dot" w:pos="9310"/>
        </w:tabs>
        <w:rPr>
          <w:rFonts w:eastAsiaTheme="minorEastAsia"/>
          <w:noProof/>
          <w:lang w:eastAsia="nl-NL"/>
        </w:rPr>
      </w:pPr>
      <w:hyperlink w:anchor="_Toc516811986" w:history="1">
        <w:r w:rsidR="00EC3A73" w:rsidRPr="00715B49">
          <w:rPr>
            <w:rStyle w:val="Hyperlink"/>
            <w:noProof/>
          </w:rPr>
          <w:t>3.3.4</w:t>
        </w:r>
        <w:r w:rsidR="00EC3A73">
          <w:rPr>
            <w:rFonts w:eastAsiaTheme="minorEastAsia"/>
            <w:noProof/>
            <w:lang w:eastAsia="nl-NL"/>
          </w:rPr>
          <w:tab/>
        </w:r>
        <w:r w:rsidR="00EC3A73" w:rsidRPr="00715B49">
          <w:rPr>
            <w:rStyle w:val="Hyperlink"/>
            <w:noProof/>
          </w:rPr>
          <w:t>Invoegen cognitieve tendensen</w:t>
        </w:r>
        <w:r w:rsidR="00EC3A73">
          <w:rPr>
            <w:noProof/>
            <w:webHidden/>
          </w:rPr>
          <w:tab/>
        </w:r>
        <w:r w:rsidR="00EC3A73">
          <w:rPr>
            <w:noProof/>
            <w:webHidden/>
          </w:rPr>
          <w:fldChar w:fldCharType="begin"/>
        </w:r>
        <w:r w:rsidR="00EC3A73">
          <w:rPr>
            <w:noProof/>
            <w:webHidden/>
          </w:rPr>
          <w:instrText xml:space="preserve"> PAGEREF _Toc516811986 \h </w:instrText>
        </w:r>
        <w:r w:rsidR="00EC3A73">
          <w:rPr>
            <w:noProof/>
            <w:webHidden/>
          </w:rPr>
        </w:r>
        <w:r w:rsidR="00EC3A73">
          <w:rPr>
            <w:noProof/>
            <w:webHidden/>
          </w:rPr>
          <w:fldChar w:fldCharType="separate"/>
        </w:r>
        <w:r w:rsidR="00EC3A73">
          <w:rPr>
            <w:noProof/>
            <w:webHidden/>
          </w:rPr>
          <w:t>14</w:t>
        </w:r>
        <w:r w:rsidR="00EC3A73">
          <w:rPr>
            <w:noProof/>
            <w:webHidden/>
          </w:rPr>
          <w:fldChar w:fldCharType="end"/>
        </w:r>
      </w:hyperlink>
    </w:p>
    <w:p w:rsidR="00EC3A73" w:rsidRDefault="0051282B">
      <w:pPr>
        <w:pStyle w:val="Inhopg3"/>
        <w:tabs>
          <w:tab w:val="left" w:pos="1440"/>
          <w:tab w:val="right" w:leader="dot" w:pos="9310"/>
        </w:tabs>
        <w:rPr>
          <w:rFonts w:eastAsiaTheme="minorEastAsia"/>
          <w:noProof/>
          <w:lang w:eastAsia="nl-NL"/>
        </w:rPr>
      </w:pPr>
      <w:hyperlink w:anchor="_Toc516811987" w:history="1">
        <w:r w:rsidR="00EC3A73" w:rsidRPr="00715B49">
          <w:rPr>
            <w:rStyle w:val="Hyperlink"/>
            <w:noProof/>
          </w:rPr>
          <w:t>3.3.5</w:t>
        </w:r>
        <w:r w:rsidR="00EC3A73">
          <w:rPr>
            <w:rFonts w:eastAsiaTheme="minorEastAsia"/>
            <w:noProof/>
            <w:lang w:eastAsia="nl-NL"/>
          </w:rPr>
          <w:tab/>
        </w:r>
        <w:r w:rsidR="00EC3A73" w:rsidRPr="00715B49">
          <w:rPr>
            <w:rStyle w:val="Hyperlink"/>
            <w:noProof/>
          </w:rPr>
          <w:t>Veelheid aan klachten</w:t>
        </w:r>
        <w:r w:rsidR="00EC3A73">
          <w:rPr>
            <w:noProof/>
            <w:webHidden/>
          </w:rPr>
          <w:tab/>
        </w:r>
        <w:r w:rsidR="00EC3A73">
          <w:rPr>
            <w:noProof/>
            <w:webHidden/>
          </w:rPr>
          <w:fldChar w:fldCharType="begin"/>
        </w:r>
        <w:r w:rsidR="00EC3A73">
          <w:rPr>
            <w:noProof/>
            <w:webHidden/>
          </w:rPr>
          <w:instrText xml:space="preserve"> PAGEREF _Toc516811987 \h </w:instrText>
        </w:r>
        <w:r w:rsidR="00EC3A73">
          <w:rPr>
            <w:noProof/>
            <w:webHidden/>
          </w:rPr>
        </w:r>
        <w:r w:rsidR="00EC3A73">
          <w:rPr>
            <w:noProof/>
            <w:webHidden/>
          </w:rPr>
          <w:fldChar w:fldCharType="separate"/>
        </w:r>
        <w:r w:rsidR="00EC3A73">
          <w:rPr>
            <w:noProof/>
            <w:webHidden/>
          </w:rPr>
          <w:t>17</w:t>
        </w:r>
        <w:r w:rsidR="00EC3A73">
          <w:rPr>
            <w:noProof/>
            <w:webHidden/>
          </w:rPr>
          <w:fldChar w:fldCharType="end"/>
        </w:r>
      </w:hyperlink>
    </w:p>
    <w:p w:rsidR="00EC3A73" w:rsidRDefault="0051282B">
      <w:pPr>
        <w:pStyle w:val="Inhopg2"/>
        <w:tabs>
          <w:tab w:val="left" w:pos="960"/>
          <w:tab w:val="right" w:leader="dot" w:pos="9310"/>
        </w:tabs>
        <w:rPr>
          <w:rFonts w:eastAsiaTheme="minorEastAsia"/>
          <w:noProof/>
          <w:lang w:eastAsia="nl-NL"/>
        </w:rPr>
      </w:pPr>
      <w:hyperlink w:anchor="_Toc516811988" w:history="1">
        <w:r w:rsidR="00EC3A73" w:rsidRPr="00715B49">
          <w:rPr>
            <w:rStyle w:val="Hyperlink"/>
            <w:noProof/>
            <w14:scene3d>
              <w14:camera w14:prst="orthographicFront"/>
              <w14:lightRig w14:rig="threePt" w14:dir="t">
                <w14:rot w14:lat="0" w14:lon="0" w14:rev="0"/>
              </w14:lightRig>
            </w14:scene3d>
          </w:rPr>
          <w:t>3.4</w:t>
        </w:r>
        <w:r w:rsidR="00EC3A73">
          <w:rPr>
            <w:rFonts w:eastAsiaTheme="minorEastAsia"/>
            <w:noProof/>
            <w:lang w:eastAsia="nl-NL"/>
          </w:rPr>
          <w:tab/>
        </w:r>
        <w:r w:rsidR="00EC3A73" w:rsidRPr="00715B49">
          <w:rPr>
            <w:rStyle w:val="Hyperlink"/>
            <w:noProof/>
          </w:rPr>
          <w:t>Behandeldoelen en doelgedrag opstellen</w:t>
        </w:r>
        <w:r w:rsidR="00EC3A73">
          <w:rPr>
            <w:noProof/>
            <w:webHidden/>
          </w:rPr>
          <w:tab/>
        </w:r>
        <w:r w:rsidR="00EC3A73">
          <w:rPr>
            <w:noProof/>
            <w:webHidden/>
          </w:rPr>
          <w:fldChar w:fldCharType="begin"/>
        </w:r>
        <w:r w:rsidR="00EC3A73">
          <w:rPr>
            <w:noProof/>
            <w:webHidden/>
          </w:rPr>
          <w:instrText xml:space="preserve"> PAGEREF _Toc516811988 \h </w:instrText>
        </w:r>
        <w:r w:rsidR="00EC3A73">
          <w:rPr>
            <w:noProof/>
            <w:webHidden/>
          </w:rPr>
        </w:r>
        <w:r w:rsidR="00EC3A73">
          <w:rPr>
            <w:noProof/>
            <w:webHidden/>
          </w:rPr>
          <w:fldChar w:fldCharType="separate"/>
        </w:r>
        <w:r w:rsidR="00EC3A73">
          <w:rPr>
            <w:noProof/>
            <w:webHidden/>
          </w:rPr>
          <w:t>17</w:t>
        </w:r>
        <w:r w:rsidR="00EC3A73">
          <w:rPr>
            <w:noProof/>
            <w:webHidden/>
          </w:rPr>
          <w:fldChar w:fldCharType="end"/>
        </w:r>
      </w:hyperlink>
    </w:p>
    <w:p w:rsidR="00EC3A73" w:rsidRDefault="0051282B">
      <w:pPr>
        <w:pStyle w:val="Inhopg2"/>
        <w:tabs>
          <w:tab w:val="left" w:pos="960"/>
          <w:tab w:val="right" w:leader="dot" w:pos="9310"/>
        </w:tabs>
        <w:rPr>
          <w:rFonts w:eastAsiaTheme="minorEastAsia"/>
          <w:noProof/>
          <w:lang w:eastAsia="nl-NL"/>
        </w:rPr>
      </w:pPr>
      <w:hyperlink w:anchor="_Toc516811989" w:history="1">
        <w:r w:rsidR="00EC3A73" w:rsidRPr="00715B49">
          <w:rPr>
            <w:rStyle w:val="Hyperlink"/>
            <w:noProof/>
            <w14:scene3d>
              <w14:camera w14:prst="orthographicFront"/>
              <w14:lightRig w14:rig="threePt" w14:dir="t">
                <w14:rot w14:lat="0" w14:lon="0" w14:rev="0"/>
              </w14:lightRig>
            </w14:scene3d>
          </w:rPr>
          <w:t>3.5</w:t>
        </w:r>
        <w:r w:rsidR="00EC3A73">
          <w:rPr>
            <w:rFonts w:eastAsiaTheme="minorEastAsia"/>
            <w:noProof/>
            <w:lang w:eastAsia="nl-NL"/>
          </w:rPr>
          <w:tab/>
        </w:r>
        <w:r w:rsidR="00EC3A73" w:rsidRPr="00715B49">
          <w:rPr>
            <w:rStyle w:val="Hyperlink"/>
            <w:noProof/>
          </w:rPr>
          <w:t>Formuleren doelgedrag</w:t>
        </w:r>
        <w:r w:rsidR="00EC3A73">
          <w:rPr>
            <w:noProof/>
            <w:webHidden/>
          </w:rPr>
          <w:tab/>
        </w:r>
        <w:r w:rsidR="00EC3A73">
          <w:rPr>
            <w:noProof/>
            <w:webHidden/>
          </w:rPr>
          <w:fldChar w:fldCharType="begin"/>
        </w:r>
        <w:r w:rsidR="00EC3A73">
          <w:rPr>
            <w:noProof/>
            <w:webHidden/>
          </w:rPr>
          <w:instrText xml:space="preserve"> PAGEREF _Toc516811989 \h </w:instrText>
        </w:r>
        <w:r w:rsidR="00EC3A73">
          <w:rPr>
            <w:noProof/>
            <w:webHidden/>
          </w:rPr>
        </w:r>
        <w:r w:rsidR="00EC3A73">
          <w:rPr>
            <w:noProof/>
            <w:webHidden/>
          </w:rPr>
          <w:fldChar w:fldCharType="separate"/>
        </w:r>
        <w:r w:rsidR="00EC3A73">
          <w:rPr>
            <w:noProof/>
            <w:webHidden/>
          </w:rPr>
          <w:t>18</w:t>
        </w:r>
        <w:r w:rsidR="00EC3A73">
          <w:rPr>
            <w:noProof/>
            <w:webHidden/>
          </w:rPr>
          <w:fldChar w:fldCharType="end"/>
        </w:r>
      </w:hyperlink>
    </w:p>
    <w:p w:rsidR="00EC3A73" w:rsidRDefault="0051282B">
      <w:pPr>
        <w:pStyle w:val="Inhopg1"/>
        <w:tabs>
          <w:tab w:val="left" w:pos="480"/>
          <w:tab w:val="right" w:leader="dot" w:pos="9310"/>
        </w:tabs>
        <w:rPr>
          <w:rFonts w:eastAsiaTheme="minorEastAsia"/>
          <w:noProof/>
          <w:lang w:eastAsia="nl-NL"/>
        </w:rPr>
      </w:pPr>
      <w:hyperlink w:anchor="_Toc516811990" w:history="1">
        <w:r w:rsidR="00EC3A73" w:rsidRPr="00715B49">
          <w:rPr>
            <w:rStyle w:val="Hyperlink"/>
            <w:noProof/>
          </w:rPr>
          <w:t>4</w:t>
        </w:r>
        <w:r w:rsidR="00EC3A73">
          <w:rPr>
            <w:rFonts w:eastAsiaTheme="minorEastAsia"/>
            <w:noProof/>
            <w:lang w:eastAsia="nl-NL"/>
          </w:rPr>
          <w:tab/>
        </w:r>
        <w:r w:rsidR="00EC3A73" w:rsidRPr="00715B49">
          <w:rPr>
            <w:rStyle w:val="Hyperlink"/>
            <w:noProof/>
          </w:rPr>
          <w:t>Exposure en Gedragsexperimenten</w:t>
        </w:r>
        <w:r w:rsidR="00EC3A73">
          <w:rPr>
            <w:noProof/>
            <w:webHidden/>
          </w:rPr>
          <w:tab/>
        </w:r>
        <w:r w:rsidR="00EC3A73">
          <w:rPr>
            <w:noProof/>
            <w:webHidden/>
          </w:rPr>
          <w:fldChar w:fldCharType="begin"/>
        </w:r>
        <w:r w:rsidR="00EC3A73">
          <w:rPr>
            <w:noProof/>
            <w:webHidden/>
          </w:rPr>
          <w:instrText xml:space="preserve"> PAGEREF _Toc516811990 \h </w:instrText>
        </w:r>
        <w:r w:rsidR="00EC3A73">
          <w:rPr>
            <w:noProof/>
            <w:webHidden/>
          </w:rPr>
        </w:r>
        <w:r w:rsidR="00EC3A73">
          <w:rPr>
            <w:noProof/>
            <w:webHidden/>
          </w:rPr>
          <w:fldChar w:fldCharType="separate"/>
        </w:r>
        <w:r w:rsidR="00EC3A73">
          <w:rPr>
            <w:noProof/>
            <w:webHidden/>
          </w:rPr>
          <w:t>20</w:t>
        </w:r>
        <w:r w:rsidR="00EC3A73">
          <w:rPr>
            <w:noProof/>
            <w:webHidden/>
          </w:rPr>
          <w:fldChar w:fldCharType="end"/>
        </w:r>
      </w:hyperlink>
    </w:p>
    <w:p w:rsidR="00EC3A73" w:rsidRDefault="0051282B">
      <w:pPr>
        <w:pStyle w:val="Inhopg2"/>
        <w:tabs>
          <w:tab w:val="left" w:pos="960"/>
          <w:tab w:val="right" w:leader="dot" w:pos="9310"/>
        </w:tabs>
        <w:rPr>
          <w:rFonts w:eastAsiaTheme="minorEastAsia"/>
          <w:noProof/>
          <w:lang w:eastAsia="nl-NL"/>
        </w:rPr>
      </w:pPr>
      <w:hyperlink w:anchor="_Toc516811991" w:history="1">
        <w:r w:rsidR="00EC3A73" w:rsidRPr="00715B49">
          <w:rPr>
            <w:rStyle w:val="Hyperlink"/>
            <w:noProof/>
            <w14:scene3d>
              <w14:camera w14:prst="orthographicFront"/>
              <w14:lightRig w14:rig="threePt" w14:dir="t">
                <w14:rot w14:lat="0" w14:lon="0" w14:rev="0"/>
              </w14:lightRig>
            </w14:scene3d>
          </w:rPr>
          <w:t>4.1</w:t>
        </w:r>
        <w:r w:rsidR="00EC3A73">
          <w:rPr>
            <w:rFonts w:eastAsiaTheme="minorEastAsia"/>
            <w:noProof/>
            <w:lang w:eastAsia="nl-NL"/>
          </w:rPr>
          <w:tab/>
        </w:r>
        <w:r w:rsidR="00EC3A73" w:rsidRPr="00715B49">
          <w:rPr>
            <w:rStyle w:val="Hyperlink"/>
            <w:noProof/>
          </w:rPr>
          <w:t>De vier G’s gebruiken in de Virtual Reality</w:t>
        </w:r>
        <w:r w:rsidR="00EC3A73">
          <w:rPr>
            <w:noProof/>
            <w:webHidden/>
          </w:rPr>
          <w:tab/>
        </w:r>
        <w:r w:rsidR="00EC3A73">
          <w:rPr>
            <w:noProof/>
            <w:webHidden/>
          </w:rPr>
          <w:fldChar w:fldCharType="begin"/>
        </w:r>
        <w:r w:rsidR="00EC3A73">
          <w:rPr>
            <w:noProof/>
            <w:webHidden/>
          </w:rPr>
          <w:instrText xml:space="preserve"> PAGEREF _Toc516811991 \h </w:instrText>
        </w:r>
        <w:r w:rsidR="00EC3A73">
          <w:rPr>
            <w:noProof/>
            <w:webHidden/>
          </w:rPr>
        </w:r>
        <w:r w:rsidR="00EC3A73">
          <w:rPr>
            <w:noProof/>
            <w:webHidden/>
          </w:rPr>
          <w:fldChar w:fldCharType="separate"/>
        </w:r>
        <w:r w:rsidR="00EC3A73">
          <w:rPr>
            <w:noProof/>
            <w:webHidden/>
          </w:rPr>
          <w:t>20</w:t>
        </w:r>
        <w:r w:rsidR="00EC3A73">
          <w:rPr>
            <w:noProof/>
            <w:webHidden/>
          </w:rPr>
          <w:fldChar w:fldCharType="end"/>
        </w:r>
      </w:hyperlink>
    </w:p>
    <w:p w:rsidR="00EC3A73" w:rsidRDefault="0051282B">
      <w:pPr>
        <w:pStyle w:val="Inhopg3"/>
        <w:tabs>
          <w:tab w:val="left" w:pos="1440"/>
          <w:tab w:val="right" w:leader="dot" w:pos="9310"/>
        </w:tabs>
        <w:rPr>
          <w:rFonts w:eastAsiaTheme="minorEastAsia"/>
          <w:noProof/>
          <w:lang w:eastAsia="nl-NL"/>
        </w:rPr>
      </w:pPr>
      <w:hyperlink w:anchor="_Toc516811992" w:history="1">
        <w:r w:rsidR="00EC3A73" w:rsidRPr="00715B49">
          <w:rPr>
            <w:rStyle w:val="Hyperlink"/>
            <w:noProof/>
          </w:rPr>
          <w:t>4.1.1</w:t>
        </w:r>
        <w:r w:rsidR="00EC3A73">
          <w:rPr>
            <w:rFonts w:eastAsiaTheme="minorEastAsia"/>
            <w:noProof/>
            <w:lang w:eastAsia="nl-NL"/>
          </w:rPr>
          <w:tab/>
        </w:r>
        <w:r w:rsidR="00EC3A73" w:rsidRPr="00715B49">
          <w:rPr>
            <w:rStyle w:val="Hyperlink"/>
            <w:noProof/>
          </w:rPr>
          <w:t>Gebeurtenissen in de VR</w:t>
        </w:r>
        <w:r w:rsidR="00EC3A73">
          <w:rPr>
            <w:noProof/>
            <w:webHidden/>
          </w:rPr>
          <w:tab/>
        </w:r>
        <w:r w:rsidR="00EC3A73">
          <w:rPr>
            <w:noProof/>
            <w:webHidden/>
          </w:rPr>
          <w:fldChar w:fldCharType="begin"/>
        </w:r>
        <w:r w:rsidR="00EC3A73">
          <w:rPr>
            <w:noProof/>
            <w:webHidden/>
          </w:rPr>
          <w:instrText xml:space="preserve"> PAGEREF _Toc516811992 \h </w:instrText>
        </w:r>
        <w:r w:rsidR="00EC3A73">
          <w:rPr>
            <w:noProof/>
            <w:webHidden/>
          </w:rPr>
        </w:r>
        <w:r w:rsidR="00EC3A73">
          <w:rPr>
            <w:noProof/>
            <w:webHidden/>
          </w:rPr>
          <w:fldChar w:fldCharType="separate"/>
        </w:r>
        <w:r w:rsidR="00EC3A73">
          <w:rPr>
            <w:noProof/>
            <w:webHidden/>
          </w:rPr>
          <w:t>20</w:t>
        </w:r>
        <w:r w:rsidR="00EC3A73">
          <w:rPr>
            <w:noProof/>
            <w:webHidden/>
          </w:rPr>
          <w:fldChar w:fldCharType="end"/>
        </w:r>
      </w:hyperlink>
    </w:p>
    <w:p w:rsidR="00EC3A73" w:rsidRDefault="0051282B">
      <w:pPr>
        <w:pStyle w:val="Inhopg3"/>
        <w:tabs>
          <w:tab w:val="left" w:pos="1440"/>
          <w:tab w:val="right" w:leader="dot" w:pos="9310"/>
        </w:tabs>
        <w:rPr>
          <w:rFonts w:eastAsiaTheme="minorEastAsia"/>
          <w:noProof/>
          <w:lang w:eastAsia="nl-NL"/>
        </w:rPr>
      </w:pPr>
      <w:hyperlink w:anchor="_Toc516811993" w:history="1">
        <w:r w:rsidR="00EC3A73" w:rsidRPr="00715B49">
          <w:rPr>
            <w:rStyle w:val="Hyperlink"/>
            <w:noProof/>
          </w:rPr>
          <w:t>4.1.2</w:t>
        </w:r>
        <w:r w:rsidR="00EC3A73">
          <w:rPr>
            <w:rFonts w:eastAsiaTheme="minorEastAsia"/>
            <w:noProof/>
            <w:lang w:eastAsia="nl-NL"/>
          </w:rPr>
          <w:tab/>
        </w:r>
        <w:r w:rsidR="00EC3A73" w:rsidRPr="00715B49">
          <w:rPr>
            <w:rStyle w:val="Hyperlink"/>
            <w:noProof/>
          </w:rPr>
          <w:t>Gedachten in de VR</w:t>
        </w:r>
        <w:r w:rsidR="00EC3A73">
          <w:rPr>
            <w:noProof/>
            <w:webHidden/>
          </w:rPr>
          <w:tab/>
        </w:r>
        <w:r w:rsidR="00EC3A73">
          <w:rPr>
            <w:noProof/>
            <w:webHidden/>
          </w:rPr>
          <w:fldChar w:fldCharType="begin"/>
        </w:r>
        <w:r w:rsidR="00EC3A73">
          <w:rPr>
            <w:noProof/>
            <w:webHidden/>
          </w:rPr>
          <w:instrText xml:space="preserve"> PAGEREF _Toc516811993 \h </w:instrText>
        </w:r>
        <w:r w:rsidR="00EC3A73">
          <w:rPr>
            <w:noProof/>
            <w:webHidden/>
          </w:rPr>
        </w:r>
        <w:r w:rsidR="00EC3A73">
          <w:rPr>
            <w:noProof/>
            <w:webHidden/>
          </w:rPr>
          <w:fldChar w:fldCharType="separate"/>
        </w:r>
        <w:r w:rsidR="00EC3A73">
          <w:rPr>
            <w:noProof/>
            <w:webHidden/>
          </w:rPr>
          <w:t>21</w:t>
        </w:r>
        <w:r w:rsidR="00EC3A73">
          <w:rPr>
            <w:noProof/>
            <w:webHidden/>
          </w:rPr>
          <w:fldChar w:fldCharType="end"/>
        </w:r>
      </w:hyperlink>
    </w:p>
    <w:p w:rsidR="00EC3A73" w:rsidRDefault="0051282B">
      <w:pPr>
        <w:pStyle w:val="Inhopg3"/>
        <w:tabs>
          <w:tab w:val="left" w:pos="1440"/>
          <w:tab w:val="right" w:leader="dot" w:pos="9310"/>
        </w:tabs>
        <w:rPr>
          <w:rFonts w:eastAsiaTheme="minorEastAsia"/>
          <w:noProof/>
          <w:lang w:eastAsia="nl-NL"/>
        </w:rPr>
      </w:pPr>
      <w:hyperlink w:anchor="_Toc516811994" w:history="1">
        <w:r w:rsidR="00EC3A73" w:rsidRPr="00715B49">
          <w:rPr>
            <w:rStyle w:val="Hyperlink"/>
            <w:noProof/>
          </w:rPr>
          <w:t>4.1.3</w:t>
        </w:r>
        <w:r w:rsidR="00EC3A73">
          <w:rPr>
            <w:rFonts w:eastAsiaTheme="minorEastAsia"/>
            <w:noProof/>
            <w:lang w:eastAsia="nl-NL"/>
          </w:rPr>
          <w:tab/>
        </w:r>
        <w:r w:rsidR="00EC3A73" w:rsidRPr="00715B49">
          <w:rPr>
            <w:rStyle w:val="Hyperlink"/>
            <w:noProof/>
          </w:rPr>
          <w:t>Gevoelens in de VR</w:t>
        </w:r>
        <w:r w:rsidR="00EC3A73">
          <w:rPr>
            <w:noProof/>
            <w:webHidden/>
          </w:rPr>
          <w:tab/>
        </w:r>
        <w:r w:rsidR="00EC3A73">
          <w:rPr>
            <w:noProof/>
            <w:webHidden/>
          </w:rPr>
          <w:fldChar w:fldCharType="begin"/>
        </w:r>
        <w:r w:rsidR="00EC3A73">
          <w:rPr>
            <w:noProof/>
            <w:webHidden/>
          </w:rPr>
          <w:instrText xml:space="preserve"> PAGEREF _Toc516811994 \h </w:instrText>
        </w:r>
        <w:r w:rsidR="00EC3A73">
          <w:rPr>
            <w:noProof/>
            <w:webHidden/>
          </w:rPr>
        </w:r>
        <w:r w:rsidR="00EC3A73">
          <w:rPr>
            <w:noProof/>
            <w:webHidden/>
          </w:rPr>
          <w:fldChar w:fldCharType="separate"/>
        </w:r>
        <w:r w:rsidR="00EC3A73">
          <w:rPr>
            <w:noProof/>
            <w:webHidden/>
          </w:rPr>
          <w:t>22</w:t>
        </w:r>
        <w:r w:rsidR="00EC3A73">
          <w:rPr>
            <w:noProof/>
            <w:webHidden/>
          </w:rPr>
          <w:fldChar w:fldCharType="end"/>
        </w:r>
      </w:hyperlink>
    </w:p>
    <w:p w:rsidR="00EC3A73" w:rsidRDefault="0051282B">
      <w:pPr>
        <w:pStyle w:val="Inhopg3"/>
        <w:tabs>
          <w:tab w:val="left" w:pos="1440"/>
          <w:tab w:val="right" w:leader="dot" w:pos="9310"/>
        </w:tabs>
        <w:rPr>
          <w:rFonts w:eastAsiaTheme="minorEastAsia"/>
          <w:noProof/>
          <w:lang w:eastAsia="nl-NL"/>
        </w:rPr>
      </w:pPr>
      <w:hyperlink w:anchor="_Toc516811995" w:history="1">
        <w:r w:rsidR="00EC3A73" w:rsidRPr="00715B49">
          <w:rPr>
            <w:rStyle w:val="Hyperlink"/>
            <w:noProof/>
          </w:rPr>
          <w:t>4.1.4</w:t>
        </w:r>
        <w:r w:rsidR="00EC3A73">
          <w:rPr>
            <w:rFonts w:eastAsiaTheme="minorEastAsia"/>
            <w:noProof/>
            <w:lang w:eastAsia="nl-NL"/>
          </w:rPr>
          <w:tab/>
        </w:r>
        <w:r w:rsidR="00EC3A73" w:rsidRPr="00715B49">
          <w:rPr>
            <w:rStyle w:val="Hyperlink"/>
            <w:noProof/>
          </w:rPr>
          <w:t>Gedrag in de VR</w:t>
        </w:r>
        <w:r w:rsidR="00EC3A73">
          <w:rPr>
            <w:noProof/>
            <w:webHidden/>
          </w:rPr>
          <w:tab/>
        </w:r>
        <w:r w:rsidR="00EC3A73">
          <w:rPr>
            <w:noProof/>
            <w:webHidden/>
          </w:rPr>
          <w:fldChar w:fldCharType="begin"/>
        </w:r>
        <w:r w:rsidR="00EC3A73">
          <w:rPr>
            <w:noProof/>
            <w:webHidden/>
          </w:rPr>
          <w:instrText xml:space="preserve"> PAGEREF _Toc516811995 \h </w:instrText>
        </w:r>
        <w:r w:rsidR="00EC3A73">
          <w:rPr>
            <w:noProof/>
            <w:webHidden/>
          </w:rPr>
        </w:r>
        <w:r w:rsidR="00EC3A73">
          <w:rPr>
            <w:noProof/>
            <w:webHidden/>
          </w:rPr>
          <w:fldChar w:fldCharType="separate"/>
        </w:r>
        <w:r w:rsidR="00EC3A73">
          <w:rPr>
            <w:noProof/>
            <w:webHidden/>
          </w:rPr>
          <w:t>23</w:t>
        </w:r>
        <w:r w:rsidR="00EC3A73">
          <w:rPr>
            <w:noProof/>
            <w:webHidden/>
          </w:rPr>
          <w:fldChar w:fldCharType="end"/>
        </w:r>
      </w:hyperlink>
    </w:p>
    <w:p w:rsidR="00EC3A73" w:rsidRDefault="0051282B">
      <w:pPr>
        <w:pStyle w:val="Inhopg2"/>
        <w:tabs>
          <w:tab w:val="left" w:pos="960"/>
          <w:tab w:val="right" w:leader="dot" w:pos="9310"/>
        </w:tabs>
        <w:rPr>
          <w:rFonts w:eastAsiaTheme="minorEastAsia"/>
          <w:noProof/>
          <w:lang w:eastAsia="nl-NL"/>
        </w:rPr>
      </w:pPr>
      <w:hyperlink w:anchor="_Toc516811996" w:history="1">
        <w:r w:rsidR="00EC3A73" w:rsidRPr="00715B49">
          <w:rPr>
            <w:rStyle w:val="Hyperlink"/>
            <w:noProof/>
            <w14:scene3d>
              <w14:camera w14:prst="orthographicFront"/>
              <w14:lightRig w14:rig="threePt" w14:dir="t">
                <w14:rot w14:lat="0" w14:lon="0" w14:rev="0"/>
              </w14:lightRig>
            </w14:scene3d>
          </w:rPr>
          <w:t>4.2</w:t>
        </w:r>
        <w:r w:rsidR="00EC3A73">
          <w:rPr>
            <w:rFonts w:eastAsiaTheme="minorEastAsia"/>
            <w:noProof/>
            <w:lang w:eastAsia="nl-NL"/>
          </w:rPr>
          <w:tab/>
        </w:r>
        <w:r w:rsidR="00EC3A73" w:rsidRPr="00715B49">
          <w:rPr>
            <w:rStyle w:val="Hyperlink"/>
            <w:noProof/>
          </w:rPr>
          <w:t>Exposure</w:t>
        </w:r>
        <w:r w:rsidR="00EC3A73">
          <w:rPr>
            <w:noProof/>
            <w:webHidden/>
          </w:rPr>
          <w:tab/>
        </w:r>
        <w:r w:rsidR="00EC3A73">
          <w:rPr>
            <w:noProof/>
            <w:webHidden/>
          </w:rPr>
          <w:fldChar w:fldCharType="begin"/>
        </w:r>
        <w:r w:rsidR="00EC3A73">
          <w:rPr>
            <w:noProof/>
            <w:webHidden/>
          </w:rPr>
          <w:instrText xml:space="preserve"> PAGEREF _Toc516811996 \h </w:instrText>
        </w:r>
        <w:r w:rsidR="00EC3A73">
          <w:rPr>
            <w:noProof/>
            <w:webHidden/>
          </w:rPr>
        </w:r>
        <w:r w:rsidR="00EC3A73">
          <w:rPr>
            <w:noProof/>
            <w:webHidden/>
          </w:rPr>
          <w:fldChar w:fldCharType="separate"/>
        </w:r>
        <w:r w:rsidR="00EC3A73">
          <w:rPr>
            <w:noProof/>
            <w:webHidden/>
          </w:rPr>
          <w:t>23</w:t>
        </w:r>
        <w:r w:rsidR="00EC3A73">
          <w:rPr>
            <w:noProof/>
            <w:webHidden/>
          </w:rPr>
          <w:fldChar w:fldCharType="end"/>
        </w:r>
      </w:hyperlink>
    </w:p>
    <w:p w:rsidR="00EC3A73" w:rsidRDefault="0051282B">
      <w:pPr>
        <w:pStyle w:val="Inhopg3"/>
        <w:tabs>
          <w:tab w:val="left" w:pos="1440"/>
          <w:tab w:val="right" w:leader="dot" w:pos="9310"/>
        </w:tabs>
        <w:rPr>
          <w:rFonts w:eastAsiaTheme="minorEastAsia"/>
          <w:noProof/>
          <w:lang w:eastAsia="nl-NL"/>
        </w:rPr>
      </w:pPr>
      <w:hyperlink w:anchor="_Toc516811997" w:history="1">
        <w:r w:rsidR="00EC3A73" w:rsidRPr="00715B49">
          <w:rPr>
            <w:rStyle w:val="Hyperlink"/>
            <w:noProof/>
          </w:rPr>
          <w:t>4.2.1</w:t>
        </w:r>
        <w:r w:rsidR="00EC3A73">
          <w:rPr>
            <w:rFonts w:eastAsiaTheme="minorEastAsia"/>
            <w:noProof/>
            <w:lang w:eastAsia="nl-NL"/>
          </w:rPr>
          <w:tab/>
        </w:r>
        <w:r w:rsidR="00EC3A73" w:rsidRPr="00715B49">
          <w:rPr>
            <w:rStyle w:val="Hyperlink"/>
            <w:noProof/>
          </w:rPr>
          <w:t>Exposure met veiligheidsgedrag</w:t>
        </w:r>
        <w:r w:rsidR="00EC3A73">
          <w:rPr>
            <w:noProof/>
            <w:webHidden/>
          </w:rPr>
          <w:tab/>
        </w:r>
        <w:r w:rsidR="00EC3A73">
          <w:rPr>
            <w:noProof/>
            <w:webHidden/>
          </w:rPr>
          <w:fldChar w:fldCharType="begin"/>
        </w:r>
        <w:r w:rsidR="00EC3A73">
          <w:rPr>
            <w:noProof/>
            <w:webHidden/>
          </w:rPr>
          <w:instrText xml:space="preserve"> PAGEREF _Toc516811997 \h </w:instrText>
        </w:r>
        <w:r w:rsidR="00EC3A73">
          <w:rPr>
            <w:noProof/>
            <w:webHidden/>
          </w:rPr>
        </w:r>
        <w:r w:rsidR="00EC3A73">
          <w:rPr>
            <w:noProof/>
            <w:webHidden/>
          </w:rPr>
          <w:fldChar w:fldCharType="separate"/>
        </w:r>
        <w:r w:rsidR="00EC3A73">
          <w:rPr>
            <w:noProof/>
            <w:webHidden/>
          </w:rPr>
          <w:t>26</w:t>
        </w:r>
        <w:r w:rsidR="00EC3A73">
          <w:rPr>
            <w:noProof/>
            <w:webHidden/>
          </w:rPr>
          <w:fldChar w:fldCharType="end"/>
        </w:r>
      </w:hyperlink>
    </w:p>
    <w:p w:rsidR="00EC3A73" w:rsidRDefault="0051282B">
      <w:pPr>
        <w:pStyle w:val="Inhopg3"/>
        <w:tabs>
          <w:tab w:val="left" w:pos="1440"/>
          <w:tab w:val="right" w:leader="dot" w:pos="9310"/>
        </w:tabs>
        <w:rPr>
          <w:rFonts w:eastAsiaTheme="minorEastAsia"/>
          <w:noProof/>
          <w:lang w:eastAsia="nl-NL"/>
        </w:rPr>
      </w:pPr>
      <w:hyperlink w:anchor="_Toc516811998" w:history="1">
        <w:r w:rsidR="00EC3A73" w:rsidRPr="00715B49">
          <w:rPr>
            <w:rStyle w:val="Hyperlink"/>
            <w:noProof/>
          </w:rPr>
          <w:t>4.2.2</w:t>
        </w:r>
        <w:r w:rsidR="00EC3A73">
          <w:rPr>
            <w:rFonts w:eastAsiaTheme="minorEastAsia"/>
            <w:noProof/>
            <w:lang w:eastAsia="nl-NL"/>
          </w:rPr>
          <w:tab/>
        </w:r>
        <w:r w:rsidR="00EC3A73" w:rsidRPr="00715B49">
          <w:rPr>
            <w:rStyle w:val="Hyperlink"/>
            <w:noProof/>
          </w:rPr>
          <w:t>Exposure zonder veiligheidsgedrag</w:t>
        </w:r>
        <w:r w:rsidR="00EC3A73">
          <w:rPr>
            <w:noProof/>
            <w:webHidden/>
          </w:rPr>
          <w:tab/>
        </w:r>
        <w:r w:rsidR="00EC3A73">
          <w:rPr>
            <w:noProof/>
            <w:webHidden/>
          </w:rPr>
          <w:fldChar w:fldCharType="begin"/>
        </w:r>
        <w:r w:rsidR="00EC3A73">
          <w:rPr>
            <w:noProof/>
            <w:webHidden/>
          </w:rPr>
          <w:instrText xml:space="preserve"> PAGEREF _Toc516811998 \h </w:instrText>
        </w:r>
        <w:r w:rsidR="00EC3A73">
          <w:rPr>
            <w:noProof/>
            <w:webHidden/>
          </w:rPr>
        </w:r>
        <w:r w:rsidR="00EC3A73">
          <w:rPr>
            <w:noProof/>
            <w:webHidden/>
          </w:rPr>
          <w:fldChar w:fldCharType="separate"/>
        </w:r>
        <w:r w:rsidR="00EC3A73">
          <w:rPr>
            <w:noProof/>
            <w:webHidden/>
          </w:rPr>
          <w:t>26</w:t>
        </w:r>
        <w:r w:rsidR="00EC3A73">
          <w:rPr>
            <w:noProof/>
            <w:webHidden/>
          </w:rPr>
          <w:fldChar w:fldCharType="end"/>
        </w:r>
      </w:hyperlink>
    </w:p>
    <w:p w:rsidR="00EC3A73" w:rsidRDefault="0051282B">
      <w:pPr>
        <w:pStyle w:val="Inhopg2"/>
        <w:tabs>
          <w:tab w:val="left" w:pos="960"/>
          <w:tab w:val="right" w:leader="dot" w:pos="9310"/>
        </w:tabs>
        <w:rPr>
          <w:rFonts w:eastAsiaTheme="minorEastAsia"/>
          <w:noProof/>
          <w:lang w:eastAsia="nl-NL"/>
        </w:rPr>
      </w:pPr>
      <w:hyperlink w:anchor="_Toc516811999" w:history="1">
        <w:r w:rsidR="00EC3A73" w:rsidRPr="00715B49">
          <w:rPr>
            <w:rStyle w:val="Hyperlink"/>
            <w:noProof/>
            <w14:scene3d>
              <w14:camera w14:prst="orthographicFront"/>
              <w14:lightRig w14:rig="threePt" w14:dir="t">
                <w14:rot w14:lat="0" w14:lon="0" w14:rev="0"/>
              </w14:lightRig>
            </w14:scene3d>
          </w:rPr>
          <w:t>4.3</w:t>
        </w:r>
        <w:r w:rsidR="00EC3A73">
          <w:rPr>
            <w:rFonts w:eastAsiaTheme="minorEastAsia"/>
            <w:noProof/>
            <w:lang w:eastAsia="nl-NL"/>
          </w:rPr>
          <w:tab/>
        </w:r>
        <w:r w:rsidR="00EC3A73" w:rsidRPr="00715B49">
          <w:rPr>
            <w:rStyle w:val="Hyperlink"/>
            <w:noProof/>
          </w:rPr>
          <w:t>Gedragsexperimenten</w:t>
        </w:r>
        <w:r w:rsidR="00EC3A73">
          <w:rPr>
            <w:noProof/>
            <w:webHidden/>
          </w:rPr>
          <w:tab/>
        </w:r>
        <w:r w:rsidR="00EC3A73">
          <w:rPr>
            <w:noProof/>
            <w:webHidden/>
          </w:rPr>
          <w:fldChar w:fldCharType="begin"/>
        </w:r>
        <w:r w:rsidR="00EC3A73">
          <w:rPr>
            <w:noProof/>
            <w:webHidden/>
          </w:rPr>
          <w:instrText xml:space="preserve"> PAGEREF _Toc516811999 \h </w:instrText>
        </w:r>
        <w:r w:rsidR="00EC3A73">
          <w:rPr>
            <w:noProof/>
            <w:webHidden/>
          </w:rPr>
        </w:r>
        <w:r w:rsidR="00EC3A73">
          <w:rPr>
            <w:noProof/>
            <w:webHidden/>
          </w:rPr>
          <w:fldChar w:fldCharType="separate"/>
        </w:r>
        <w:r w:rsidR="00EC3A73">
          <w:rPr>
            <w:noProof/>
            <w:webHidden/>
          </w:rPr>
          <w:t>27</w:t>
        </w:r>
        <w:r w:rsidR="00EC3A73">
          <w:rPr>
            <w:noProof/>
            <w:webHidden/>
          </w:rPr>
          <w:fldChar w:fldCharType="end"/>
        </w:r>
      </w:hyperlink>
    </w:p>
    <w:p w:rsidR="00EC3A73" w:rsidRDefault="0051282B">
      <w:pPr>
        <w:pStyle w:val="Inhopg3"/>
        <w:tabs>
          <w:tab w:val="left" w:pos="1440"/>
          <w:tab w:val="right" w:leader="dot" w:pos="9310"/>
        </w:tabs>
        <w:rPr>
          <w:rFonts w:eastAsiaTheme="minorEastAsia"/>
          <w:noProof/>
          <w:lang w:eastAsia="nl-NL"/>
        </w:rPr>
      </w:pPr>
      <w:hyperlink w:anchor="_Toc516812000" w:history="1">
        <w:r w:rsidR="00EC3A73" w:rsidRPr="00715B49">
          <w:rPr>
            <w:rStyle w:val="Hyperlink"/>
            <w:noProof/>
          </w:rPr>
          <w:t>4.3.1</w:t>
        </w:r>
        <w:r w:rsidR="00EC3A73">
          <w:rPr>
            <w:rFonts w:eastAsiaTheme="minorEastAsia"/>
            <w:noProof/>
            <w:lang w:eastAsia="nl-NL"/>
          </w:rPr>
          <w:tab/>
        </w:r>
        <w:r w:rsidR="00EC3A73" w:rsidRPr="00715B49">
          <w:rPr>
            <w:rStyle w:val="Hyperlink"/>
            <w:noProof/>
          </w:rPr>
          <w:t>Gedragsexperimenten met toetsing van de catastrofale voorspelling</w:t>
        </w:r>
        <w:r w:rsidR="00EC3A73">
          <w:rPr>
            <w:noProof/>
            <w:webHidden/>
          </w:rPr>
          <w:tab/>
        </w:r>
        <w:r w:rsidR="00EC3A73">
          <w:rPr>
            <w:noProof/>
            <w:webHidden/>
          </w:rPr>
          <w:fldChar w:fldCharType="begin"/>
        </w:r>
        <w:r w:rsidR="00EC3A73">
          <w:rPr>
            <w:noProof/>
            <w:webHidden/>
          </w:rPr>
          <w:instrText xml:space="preserve"> PAGEREF _Toc516812000 \h </w:instrText>
        </w:r>
        <w:r w:rsidR="00EC3A73">
          <w:rPr>
            <w:noProof/>
            <w:webHidden/>
          </w:rPr>
        </w:r>
        <w:r w:rsidR="00EC3A73">
          <w:rPr>
            <w:noProof/>
            <w:webHidden/>
          </w:rPr>
          <w:fldChar w:fldCharType="separate"/>
        </w:r>
        <w:r w:rsidR="00EC3A73">
          <w:rPr>
            <w:noProof/>
            <w:webHidden/>
          </w:rPr>
          <w:t>27</w:t>
        </w:r>
        <w:r w:rsidR="00EC3A73">
          <w:rPr>
            <w:noProof/>
            <w:webHidden/>
          </w:rPr>
          <w:fldChar w:fldCharType="end"/>
        </w:r>
      </w:hyperlink>
    </w:p>
    <w:p w:rsidR="00EC3A73" w:rsidRDefault="0051282B">
      <w:pPr>
        <w:pStyle w:val="Inhopg3"/>
        <w:tabs>
          <w:tab w:val="left" w:pos="1440"/>
          <w:tab w:val="right" w:leader="dot" w:pos="9310"/>
        </w:tabs>
        <w:rPr>
          <w:rFonts w:eastAsiaTheme="minorEastAsia"/>
          <w:noProof/>
          <w:lang w:eastAsia="nl-NL"/>
        </w:rPr>
      </w:pPr>
      <w:hyperlink w:anchor="_Toc516812001" w:history="1">
        <w:r w:rsidR="00EC3A73" w:rsidRPr="00715B49">
          <w:rPr>
            <w:rStyle w:val="Hyperlink"/>
            <w:noProof/>
          </w:rPr>
          <w:t>4.3.2</w:t>
        </w:r>
        <w:r w:rsidR="00EC3A73">
          <w:rPr>
            <w:rFonts w:eastAsiaTheme="minorEastAsia"/>
            <w:noProof/>
            <w:lang w:eastAsia="nl-NL"/>
          </w:rPr>
          <w:tab/>
        </w:r>
        <w:r w:rsidR="00EC3A73" w:rsidRPr="00715B49">
          <w:rPr>
            <w:rStyle w:val="Hyperlink"/>
            <w:noProof/>
          </w:rPr>
          <w:t>Gedragsexperimenten met nieuw leren</w:t>
        </w:r>
        <w:r w:rsidR="00EC3A73">
          <w:rPr>
            <w:noProof/>
            <w:webHidden/>
          </w:rPr>
          <w:tab/>
        </w:r>
        <w:r w:rsidR="00EC3A73">
          <w:rPr>
            <w:noProof/>
            <w:webHidden/>
          </w:rPr>
          <w:fldChar w:fldCharType="begin"/>
        </w:r>
        <w:r w:rsidR="00EC3A73">
          <w:rPr>
            <w:noProof/>
            <w:webHidden/>
          </w:rPr>
          <w:instrText xml:space="preserve"> PAGEREF _Toc516812001 \h </w:instrText>
        </w:r>
        <w:r w:rsidR="00EC3A73">
          <w:rPr>
            <w:noProof/>
            <w:webHidden/>
          </w:rPr>
        </w:r>
        <w:r w:rsidR="00EC3A73">
          <w:rPr>
            <w:noProof/>
            <w:webHidden/>
          </w:rPr>
          <w:fldChar w:fldCharType="separate"/>
        </w:r>
        <w:r w:rsidR="00EC3A73">
          <w:rPr>
            <w:noProof/>
            <w:webHidden/>
          </w:rPr>
          <w:t>28</w:t>
        </w:r>
        <w:r w:rsidR="00EC3A73">
          <w:rPr>
            <w:noProof/>
            <w:webHidden/>
          </w:rPr>
          <w:fldChar w:fldCharType="end"/>
        </w:r>
      </w:hyperlink>
    </w:p>
    <w:p w:rsidR="00EC3A73" w:rsidRDefault="0051282B">
      <w:pPr>
        <w:pStyle w:val="Inhopg1"/>
        <w:tabs>
          <w:tab w:val="left" w:pos="480"/>
          <w:tab w:val="right" w:leader="dot" w:pos="9310"/>
        </w:tabs>
        <w:rPr>
          <w:rFonts w:eastAsiaTheme="minorEastAsia"/>
          <w:noProof/>
          <w:lang w:eastAsia="nl-NL"/>
        </w:rPr>
      </w:pPr>
      <w:hyperlink w:anchor="_Toc516812002" w:history="1">
        <w:r w:rsidR="00EC3A73" w:rsidRPr="00715B49">
          <w:rPr>
            <w:rStyle w:val="Hyperlink"/>
            <w:noProof/>
          </w:rPr>
          <w:t>5</w:t>
        </w:r>
        <w:r w:rsidR="00EC3A73">
          <w:rPr>
            <w:rFonts w:eastAsiaTheme="minorEastAsia"/>
            <w:noProof/>
            <w:lang w:eastAsia="nl-NL"/>
          </w:rPr>
          <w:tab/>
        </w:r>
        <w:r w:rsidR="00EC3A73" w:rsidRPr="00715B49">
          <w:rPr>
            <w:rStyle w:val="Hyperlink"/>
            <w:noProof/>
          </w:rPr>
          <w:t>Het ‘worst-case’ scenario</w:t>
        </w:r>
        <w:r w:rsidR="00EC3A73">
          <w:rPr>
            <w:noProof/>
            <w:webHidden/>
          </w:rPr>
          <w:tab/>
        </w:r>
        <w:r w:rsidR="00EC3A73">
          <w:rPr>
            <w:noProof/>
            <w:webHidden/>
          </w:rPr>
          <w:fldChar w:fldCharType="begin"/>
        </w:r>
        <w:r w:rsidR="00EC3A73">
          <w:rPr>
            <w:noProof/>
            <w:webHidden/>
          </w:rPr>
          <w:instrText xml:space="preserve"> PAGEREF _Toc516812002 \h </w:instrText>
        </w:r>
        <w:r w:rsidR="00EC3A73">
          <w:rPr>
            <w:noProof/>
            <w:webHidden/>
          </w:rPr>
        </w:r>
        <w:r w:rsidR="00EC3A73">
          <w:rPr>
            <w:noProof/>
            <w:webHidden/>
          </w:rPr>
          <w:fldChar w:fldCharType="separate"/>
        </w:r>
        <w:r w:rsidR="00EC3A73">
          <w:rPr>
            <w:noProof/>
            <w:webHidden/>
          </w:rPr>
          <w:t>31</w:t>
        </w:r>
        <w:r w:rsidR="00EC3A73">
          <w:rPr>
            <w:noProof/>
            <w:webHidden/>
          </w:rPr>
          <w:fldChar w:fldCharType="end"/>
        </w:r>
      </w:hyperlink>
    </w:p>
    <w:p w:rsidR="00EC3A73" w:rsidRDefault="0051282B">
      <w:pPr>
        <w:pStyle w:val="Inhopg2"/>
        <w:tabs>
          <w:tab w:val="left" w:pos="960"/>
          <w:tab w:val="right" w:leader="dot" w:pos="9310"/>
        </w:tabs>
        <w:rPr>
          <w:rFonts w:eastAsiaTheme="minorEastAsia"/>
          <w:noProof/>
          <w:lang w:eastAsia="nl-NL"/>
        </w:rPr>
      </w:pPr>
      <w:hyperlink w:anchor="_Toc516812003" w:history="1">
        <w:r w:rsidR="00EC3A73" w:rsidRPr="00715B49">
          <w:rPr>
            <w:rStyle w:val="Hyperlink"/>
            <w:noProof/>
            <w14:scene3d>
              <w14:camera w14:prst="orthographicFront"/>
              <w14:lightRig w14:rig="threePt" w14:dir="t">
                <w14:rot w14:lat="0" w14:lon="0" w14:rev="0"/>
              </w14:lightRig>
            </w14:scene3d>
          </w:rPr>
          <w:t>5.1</w:t>
        </w:r>
        <w:r w:rsidR="00EC3A73">
          <w:rPr>
            <w:rFonts w:eastAsiaTheme="minorEastAsia"/>
            <w:noProof/>
            <w:lang w:eastAsia="nl-NL"/>
          </w:rPr>
          <w:tab/>
        </w:r>
        <w:r w:rsidR="00EC3A73" w:rsidRPr="00715B49">
          <w:rPr>
            <w:rStyle w:val="Hyperlink"/>
            <w:noProof/>
          </w:rPr>
          <w:t>Nauwkeurig script maken</w:t>
        </w:r>
        <w:r w:rsidR="00EC3A73">
          <w:rPr>
            <w:noProof/>
            <w:webHidden/>
          </w:rPr>
          <w:tab/>
        </w:r>
        <w:r w:rsidR="00EC3A73">
          <w:rPr>
            <w:noProof/>
            <w:webHidden/>
          </w:rPr>
          <w:fldChar w:fldCharType="begin"/>
        </w:r>
        <w:r w:rsidR="00EC3A73">
          <w:rPr>
            <w:noProof/>
            <w:webHidden/>
          </w:rPr>
          <w:instrText xml:space="preserve"> PAGEREF _Toc516812003 \h </w:instrText>
        </w:r>
        <w:r w:rsidR="00EC3A73">
          <w:rPr>
            <w:noProof/>
            <w:webHidden/>
          </w:rPr>
        </w:r>
        <w:r w:rsidR="00EC3A73">
          <w:rPr>
            <w:noProof/>
            <w:webHidden/>
          </w:rPr>
          <w:fldChar w:fldCharType="separate"/>
        </w:r>
        <w:r w:rsidR="00EC3A73">
          <w:rPr>
            <w:noProof/>
            <w:webHidden/>
          </w:rPr>
          <w:t>31</w:t>
        </w:r>
        <w:r w:rsidR="00EC3A73">
          <w:rPr>
            <w:noProof/>
            <w:webHidden/>
          </w:rPr>
          <w:fldChar w:fldCharType="end"/>
        </w:r>
      </w:hyperlink>
    </w:p>
    <w:p w:rsidR="00EC3A73" w:rsidRDefault="0051282B">
      <w:pPr>
        <w:pStyle w:val="Inhopg2"/>
        <w:tabs>
          <w:tab w:val="left" w:pos="960"/>
          <w:tab w:val="right" w:leader="dot" w:pos="9310"/>
        </w:tabs>
        <w:rPr>
          <w:rFonts w:eastAsiaTheme="minorEastAsia"/>
          <w:noProof/>
          <w:lang w:eastAsia="nl-NL"/>
        </w:rPr>
      </w:pPr>
      <w:hyperlink w:anchor="_Toc516812004" w:history="1">
        <w:r w:rsidR="00EC3A73" w:rsidRPr="00715B49">
          <w:rPr>
            <w:rStyle w:val="Hyperlink"/>
            <w:noProof/>
            <w14:scene3d>
              <w14:camera w14:prst="orthographicFront"/>
              <w14:lightRig w14:rig="threePt" w14:dir="t">
                <w14:rot w14:lat="0" w14:lon="0" w14:rev="0"/>
              </w14:lightRig>
            </w14:scene3d>
          </w:rPr>
          <w:t>5.2</w:t>
        </w:r>
        <w:r w:rsidR="00EC3A73">
          <w:rPr>
            <w:rFonts w:eastAsiaTheme="minorEastAsia"/>
            <w:noProof/>
            <w:lang w:eastAsia="nl-NL"/>
          </w:rPr>
          <w:tab/>
        </w:r>
        <w:r w:rsidR="00EC3A73" w:rsidRPr="00715B49">
          <w:rPr>
            <w:rStyle w:val="Hyperlink"/>
            <w:noProof/>
          </w:rPr>
          <w:t>Uitkomsten voor de patiënt van het optreden van het worst-case scenario</w:t>
        </w:r>
        <w:r w:rsidR="00EC3A73">
          <w:rPr>
            <w:noProof/>
            <w:webHidden/>
          </w:rPr>
          <w:tab/>
        </w:r>
        <w:r w:rsidR="00EC3A73">
          <w:rPr>
            <w:noProof/>
            <w:webHidden/>
          </w:rPr>
          <w:fldChar w:fldCharType="begin"/>
        </w:r>
        <w:r w:rsidR="00EC3A73">
          <w:rPr>
            <w:noProof/>
            <w:webHidden/>
          </w:rPr>
          <w:instrText xml:space="preserve"> PAGEREF _Toc516812004 \h </w:instrText>
        </w:r>
        <w:r w:rsidR="00EC3A73">
          <w:rPr>
            <w:noProof/>
            <w:webHidden/>
          </w:rPr>
        </w:r>
        <w:r w:rsidR="00EC3A73">
          <w:rPr>
            <w:noProof/>
            <w:webHidden/>
          </w:rPr>
          <w:fldChar w:fldCharType="separate"/>
        </w:r>
        <w:r w:rsidR="00EC3A73">
          <w:rPr>
            <w:noProof/>
            <w:webHidden/>
          </w:rPr>
          <w:t>32</w:t>
        </w:r>
        <w:r w:rsidR="00EC3A73">
          <w:rPr>
            <w:noProof/>
            <w:webHidden/>
          </w:rPr>
          <w:fldChar w:fldCharType="end"/>
        </w:r>
      </w:hyperlink>
    </w:p>
    <w:p w:rsidR="00EC3A73" w:rsidRDefault="0051282B">
      <w:pPr>
        <w:pStyle w:val="Inhopg2"/>
        <w:tabs>
          <w:tab w:val="left" w:pos="960"/>
          <w:tab w:val="right" w:leader="dot" w:pos="9310"/>
        </w:tabs>
        <w:rPr>
          <w:rFonts w:eastAsiaTheme="minorEastAsia"/>
          <w:noProof/>
          <w:lang w:eastAsia="nl-NL"/>
        </w:rPr>
      </w:pPr>
      <w:hyperlink w:anchor="_Toc516812005" w:history="1">
        <w:r w:rsidR="00EC3A73" w:rsidRPr="00715B49">
          <w:rPr>
            <w:rStyle w:val="Hyperlink"/>
            <w:noProof/>
            <w14:scene3d>
              <w14:camera w14:prst="orthographicFront"/>
              <w14:lightRig w14:rig="threePt" w14:dir="t">
                <w14:rot w14:lat="0" w14:lon="0" w14:rev="0"/>
              </w14:lightRig>
            </w14:scene3d>
          </w:rPr>
          <w:t>5.3</w:t>
        </w:r>
        <w:r w:rsidR="00EC3A73">
          <w:rPr>
            <w:rFonts w:eastAsiaTheme="minorEastAsia"/>
            <w:noProof/>
            <w:lang w:eastAsia="nl-NL"/>
          </w:rPr>
          <w:tab/>
        </w:r>
        <w:r w:rsidR="00EC3A73" w:rsidRPr="00715B49">
          <w:rPr>
            <w:rStyle w:val="Hyperlink"/>
            <w:noProof/>
          </w:rPr>
          <w:t>Uitvoeren</w:t>
        </w:r>
        <w:r w:rsidR="00EC3A73">
          <w:rPr>
            <w:noProof/>
            <w:webHidden/>
          </w:rPr>
          <w:tab/>
        </w:r>
        <w:r w:rsidR="00EC3A73">
          <w:rPr>
            <w:noProof/>
            <w:webHidden/>
          </w:rPr>
          <w:fldChar w:fldCharType="begin"/>
        </w:r>
        <w:r w:rsidR="00EC3A73">
          <w:rPr>
            <w:noProof/>
            <w:webHidden/>
          </w:rPr>
          <w:instrText xml:space="preserve"> PAGEREF _Toc516812005 \h </w:instrText>
        </w:r>
        <w:r w:rsidR="00EC3A73">
          <w:rPr>
            <w:noProof/>
            <w:webHidden/>
          </w:rPr>
        </w:r>
        <w:r w:rsidR="00EC3A73">
          <w:rPr>
            <w:noProof/>
            <w:webHidden/>
          </w:rPr>
          <w:fldChar w:fldCharType="separate"/>
        </w:r>
        <w:r w:rsidR="00EC3A73">
          <w:rPr>
            <w:noProof/>
            <w:webHidden/>
          </w:rPr>
          <w:t>32</w:t>
        </w:r>
        <w:r w:rsidR="00EC3A73">
          <w:rPr>
            <w:noProof/>
            <w:webHidden/>
          </w:rPr>
          <w:fldChar w:fldCharType="end"/>
        </w:r>
      </w:hyperlink>
    </w:p>
    <w:p w:rsidR="00EC3A73" w:rsidRDefault="0051282B">
      <w:pPr>
        <w:pStyle w:val="Inhopg2"/>
        <w:tabs>
          <w:tab w:val="left" w:pos="960"/>
          <w:tab w:val="right" w:leader="dot" w:pos="9310"/>
        </w:tabs>
        <w:rPr>
          <w:rFonts w:eastAsiaTheme="minorEastAsia"/>
          <w:noProof/>
          <w:lang w:eastAsia="nl-NL"/>
        </w:rPr>
      </w:pPr>
      <w:hyperlink w:anchor="_Toc516812006" w:history="1">
        <w:r w:rsidR="00EC3A73" w:rsidRPr="00715B49">
          <w:rPr>
            <w:rStyle w:val="Hyperlink"/>
            <w:noProof/>
            <w14:scene3d>
              <w14:camera w14:prst="orthographicFront"/>
              <w14:lightRig w14:rig="threePt" w14:dir="t">
                <w14:rot w14:lat="0" w14:lon="0" w14:rev="0"/>
              </w14:lightRig>
            </w14:scene3d>
          </w:rPr>
          <w:t>5.4</w:t>
        </w:r>
        <w:r w:rsidR="00EC3A73">
          <w:rPr>
            <w:rFonts w:eastAsiaTheme="minorEastAsia"/>
            <w:noProof/>
            <w:lang w:eastAsia="nl-NL"/>
          </w:rPr>
          <w:tab/>
        </w:r>
        <w:r w:rsidR="00EC3A73" w:rsidRPr="00715B49">
          <w:rPr>
            <w:rStyle w:val="Hyperlink"/>
            <w:noProof/>
          </w:rPr>
          <w:t>Evaluatie</w:t>
        </w:r>
        <w:r w:rsidR="00EC3A73">
          <w:rPr>
            <w:noProof/>
            <w:webHidden/>
          </w:rPr>
          <w:tab/>
        </w:r>
        <w:r w:rsidR="00EC3A73">
          <w:rPr>
            <w:noProof/>
            <w:webHidden/>
          </w:rPr>
          <w:fldChar w:fldCharType="begin"/>
        </w:r>
        <w:r w:rsidR="00EC3A73">
          <w:rPr>
            <w:noProof/>
            <w:webHidden/>
          </w:rPr>
          <w:instrText xml:space="preserve"> PAGEREF _Toc516812006 \h </w:instrText>
        </w:r>
        <w:r w:rsidR="00EC3A73">
          <w:rPr>
            <w:noProof/>
            <w:webHidden/>
          </w:rPr>
        </w:r>
        <w:r w:rsidR="00EC3A73">
          <w:rPr>
            <w:noProof/>
            <w:webHidden/>
          </w:rPr>
          <w:fldChar w:fldCharType="separate"/>
        </w:r>
        <w:r w:rsidR="00EC3A73">
          <w:rPr>
            <w:noProof/>
            <w:webHidden/>
          </w:rPr>
          <w:t>32</w:t>
        </w:r>
        <w:r w:rsidR="00EC3A73">
          <w:rPr>
            <w:noProof/>
            <w:webHidden/>
          </w:rPr>
          <w:fldChar w:fldCharType="end"/>
        </w:r>
      </w:hyperlink>
    </w:p>
    <w:p w:rsidR="00EC3A73" w:rsidRDefault="0051282B">
      <w:pPr>
        <w:pStyle w:val="Inhopg2"/>
        <w:tabs>
          <w:tab w:val="left" w:pos="960"/>
          <w:tab w:val="right" w:leader="dot" w:pos="9310"/>
        </w:tabs>
        <w:rPr>
          <w:rFonts w:eastAsiaTheme="minorEastAsia"/>
          <w:noProof/>
          <w:lang w:eastAsia="nl-NL"/>
        </w:rPr>
      </w:pPr>
      <w:hyperlink w:anchor="_Toc516812007" w:history="1">
        <w:r w:rsidR="00EC3A73" w:rsidRPr="00715B49">
          <w:rPr>
            <w:rStyle w:val="Hyperlink"/>
            <w:noProof/>
            <w14:scene3d>
              <w14:camera w14:prst="orthographicFront"/>
              <w14:lightRig w14:rig="threePt" w14:dir="t">
                <w14:rot w14:lat="0" w14:lon="0" w14:rev="0"/>
              </w14:lightRig>
            </w14:scene3d>
          </w:rPr>
          <w:t>5.5</w:t>
        </w:r>
        <w:r w:rsidR="00EC3A73">
          <w:rPr>
            <w:rFonts w:eastAsiaTheme="minorEastAsia"/>
            <w:noProof/>
            <w:lang w:eastAsia="nl-NL"/>
          </w:rPr>
          <w:tab/>
        </w:r>
        <w:r w:rsidR="00EC3A73" w:rsidRPr="00715B49">
          <w:rPr>
            <w:rStyle w:val="Hyperlink"/>
            <w:noProof/>
          </w:rPr>
          <w:t>Zelfbekrachtiging van weerbaarheid voor erge gebeurtenissen</w:t>
        </w:r>
        <w:r w:rsidR="00EC3A73">
          <w:rPr>
            <w:noProof/>
            <w:webHidden/>
          </w:rPr>
          <w:tab/>
        </w:r>
        <w:r w:rsidR="00EC3A73">
          <w:rPr>
            <w:noProof/>
            <w:webHidden/>
          </w:rPr>
          <w:fldChar w:fldCharType="begin"/>
        </w:r>
        <w:r w:rsidR="00EC3A73">
          <w:rPr>
            <w:noProof/>
            <w:webHidden/>
          </w:rPr>
          <w:instrText xml:space="preserve"> PAGEREF _Toc516812007 \h </w:instrText>
        </w:r>
        <w:r w:rsidR="00EC3A73">
          <w:rPr>
            <w:noProof/>
            <w:webHidden/>
          </w:rPr>
        </w:r>
        <w:r w:rsidR="00EC3A73">
          <w:rPr>
            <w:noProof/>
            <w:webHidden/>
          </w:rPr>
          <w:fldChar w:fldCharType="separate"/>
        </w:r>
        <w:r w:rsidR="00EC3A73">
          <w:rPr>
            <w:noProof/>
            <w:webHidden/>
          </w:rPr>
          <w:t>33</w:t>
        </w:r>
        <w:r w:rsidR="00EC3A73">
          <w:rPr>
            <w:noProof/>
            <w:webHidden/>
          </w:rPr>
          <w:fldChar w:fldCharType="end"/>
        </w:r>
      </w:hyperlink>
    </w:p>
    <w:p w:rsidR="00EC3A73" w:rsidRDefault="0051282B">
      <w:pPr>
        <w:pStyle w:val="Inhopg1"/>
        <w:tabs>
          <w:tab w:val="left" w:pos="480"/>
          <w:tab w:val="right" w:leader="dot" w:pos="9310"/>
        </w:tabs>
        <w:rPr>
          <w:rFonts w:eastAsiaTheme="minorEastAsia"/>
          <w:noProof/>
          <w:lang w:eastAsia="nl-NL"/>
        </w:rPr>
      </w:pPr>
      <w:hyperlink w:anchor="_Toc516812008" w:history="1">
        <w:r w:rsidR="00EC3A73" w:rsidRPr="00715B49">
          <w:rPr>
            <w:rStyle w:val="Hyperlink"/>
            <w:noProof/>
          </w:rPr>
          <w:t>6</w:t>
        </w:r>
        <w:r w:rsidR="00EC3A73">
          <w:rPr>
            <w:rFonts w:eastAsiaTheme="minorEastAsia"/>
            <w:noProof/>
            <w:lang w:eastAsia="nl-NL"/>
          </w:rPr>
          <w:tab/>
        </w:r>
        <w:r w:rsidR="00EC3A73" w:rsidRPr="00715B49">
          <w:rPr>
            <w:rStyle w:val="Hyperlink"/>
            <w:noProof/>
          </w:rPr>
          <w:t>Therapeut vaardigheden</w:t>
        </w:r>
        <w:r w:rsidR="00EC3A73">
          <w:rPr>
            <w:noProof/>
            <w:webHidden/>
          </w:rPr>
          <w:tab/>
        </w:r>
        <w:r w:rsidR="00EC3A73">
          <w:rPr>
            <w:noProof/>
            <w:webHidden/>
          </w:rPr>
          <w:fldChar w:fldCharType="begin"/>
        </w:r>
        <w:r w:rsidR="00EC3A73">
          <w:rPr>
            <w:noProof/>
            <w:webHidden/>
          </w:rPr>
          <w:instrText xml:space="preserve"> PAGEREF _Toc516812008 \h </w:instrText>
        </w:r>
        <w:r w:rsidR="00EC3A73">
          <w:rPr>
            <w:noProof/>
            <w:webHidden/>
          </w:rPr>
        </w:r>
        <w:r w:rsidR="00EC3A73">
          <w:rPr>
            <w:noProof/>
            <w:webHidden/>
          </w:rPr>
          <w:fldChar w:fldCharType="separate"/>
        </w:r>
        <w:r w:rsidR="00EC3A73">
          <w:rPr>
            <w:noProof/>
            <w:webHidden/>
          </w:rPr>
          <w:t>34</w:t>
        </w:r>
        <w:r w:rsidR="00EC3A73">
          <w:rPr>
            <w:noProof/>
            <w:webHidden/>
          </w:rPr>
          <w:fldChar w:fldCharType="end"/>
        </w:r>
      </w:hyperlink>
    </w:p>
    <w:p w:rsidR="00EC3A73" w:rsidRDefault="0051282B">
      <w:pPr>
        <w:pStyle w:val="Inhopg2"/>
        <w:tabs>
          <w:tab w:val="left" w:pos="960"/>
          <w:tab w:val="right" w:leader="dot" w:pos="9310"/>
        </w:tabs>
        <w:rPr>
          <w:rFonts w:eastAsiaTheme="minorEastAsia"/>
          <w:noProof/>
          <w:lang w:eastAsia="nl-NL"/>
        </w:rPr>
      </w:pPr>
      <w:hyperlink w:anchor="_Toc516812009" w:history="1">
        <w:r w:rsidR="00EC3A73" w:rsidRPr="00715B49">
          <w:rPr>
            <w:rStyle w:val="Hyperlink"/>
            <w:noProof/>
            <w14:scene3d>
              <w14:camera w14:prst="orthographicFront"/>
              <w14:lightRig w14:rig="threePt" w14:dir="t">
                <w14:rot w14:lat="0" w14:lon="0" w14:rev="0"/>
              </w14:lightRig>
            </w14:scene3d>
          </w:rPr>
          <w:t>6.1</w:t>
        </w:r>
        <w:r w:rsidR="00EC3A73">
          <w:rPr>
            <w:rFonts w:eastAsiaTheme="minorEastAsia"/>
            <w:noProof/>
            <w:lang w:eastAsia="nl-NL"/>
          </w:rPr>
          <w:tab/>
        </w:r>
        <w:r w:rsidR="00EC3A73" w:rsidRPr="00715B49">
          <w:rPr>
            <w:rStyle w:val="Hyperlink"/>
            <w:noProof/>
          </w:rPr>
          <w:t>Motiveren voor de behandeling</w:t>
        </w:r>
        <w:r w:rsidR="00EC3A73">
          <w:rPr>
            <w:noProof/>
            <w:webHidden/>
          </w:rPr>
          <w:tab/>
        </w:r>
        <w:r w:rsidR="00EC3A73">
          <w:rPr>
            <w:noProof/>
            <w:webHidden/>
          </w:rPr>
          <w:fldChar w:fldCharType="begin"/>
        </w:r>
        <w:r w:rsidR="00EC3A73">
          <w:rPr>
            <w:noProof/>
            <w:webHidden/>
          </w:rPr>
          <w:instrText xml:space="preserve"> PAGEREF _Toc516812009 \h </w:instrText>
        </w:r>
        <w:r w:rsidR="00EC3A73">
          <w:rPr>
            <w:noProof/>
            <w:webHidden/>
          </w:rPr>
        </w:r>
        <w:r w:rsidR="00EC3A73">
          <w:rPr>
            <w:noProof/>
            <w:webHidden/>
          </w:rPr>
          <w:fldChar w:fldCharType="separate"/>
        </w:r>
        <w:r w:rsidR="00EC3A73">
          <w:rPr>
            <w:noProof/>
            <w:webHidden/>
          </w:rPr>
          <w:t>34</w:t>
        </w:r>
        <w:r w:rsidR="00EC3A73">
          <w:rPr>
            <w:noProof/>
            <w:webHidden/>
          </w:rPr>
          <w:fldChar w:fldCharType="end"/>
        </w:r>
      </w:hyperlink>
    </w:p>
    <w:p w:rsidR="00EC3A73" w:rsidRDefault="0051282B">
      <w:pPr>
        <w:pStyle w:val="Inhopg2"/>
        <w:tabs>
          <w:tab w:val="left" w:pos="960"/>
          <w:tab w:val="right" w:leader="dot" w:pos="9310"/>
        </w:tabs>
        <w:rPr>
          <w:rFonts w:eastAsiaTheme="minorEastAsia"/>
          <w:noProof/>
          <w:lang w:eastAsia="nl-NL"/>
        </w:rPr>
      </w:pPr>
      <w:hyperlink w:anchor="_Toc516812010" w:history="1">
        <w:r w:rsidR="00EC3A73" w:rsidRPr="00715B49">
          <w:rPr>
            <w:rStyle w:val="Hyperlink"/>
            <w:noProof/>
            <w14:scene3d>
              <w14:camera w14:prst="orthographicFront"/>
              <w14:lightRig w14:rig="threePt" w14:dir="t">
                <w14:rot w14:lat="0" w14:lon="0" w14:rev="0"/>
              </w14:lightRig>
            </w14:scene3d>
          </w:rPr>
          <w:t>6.2</w:t>
        </w:r>
        <w:r w:rsidR="00EC3A73">
          <w:rPr>
            <w:rFonts w:eastAsiaTheme="minorEastAsia"/>
            <w:noProof/>
            <w:lang w:eastAsia="nl-NL"/>
          </w:rPr>
          <w:tab/>
        </w:r>
        <w:r w:rsidR="00EC3A73" w:rsidRPr="00715B49">
          <w:rPr>
            <w:rStyle w:val="Hyperlink"/>
            <w:noProof/>
          </w:rPr>
          <w:t>Omgaan met techniek van het VR-systeem</w:t>
        </w:r>
        <w:r w:rsidR="00EC3A73">
          <w:rPr>
            <w:noProof/>
            <w:webHidden/>
          </w:rPr>
          <w:tab/>
        </w:r>
        <w:r w:rsidR="00EC3A73">
          <w:rPr>
            <w:noProof/>
            <w:webHidden/>
          </w:rPr>
          <w:fldChar w:fldCharType="begin"/>
        </w:r>
        <w:r w:rsidR="00EC3A73">
          <w:rPr>
            <w:noProof/>
            <w:webHidden/>
          </w:rPr>
          <w:instrText xml:space="preserve"> PAGEREF _Toc516812010 \h </w:instrText>
        </w:r>
        <w:r w:rsidR="00EC3A73">
          <w:rPr>
            <w:noProof/>
            <w:webHidden/>
          </w:rPr>
        </w:r>
        <w:r w:rsidR="00EC3A73">
          <w:rPr>
            <w:noProof/>
            <w:webHidden/>
          </w:rPr>
          <w:fldChar w:fldCharType="separate"/>
        </w:r>
        <w:r w:rsidR="00EC3A73">
          <w:rPr>
            <w:noProof/>
            <w:webHidden/>
          </w:rPr>
          <w:t>34</w:t>
        </w:r>
        <w:r w:rsidR="00EC3A73">
          <w:rPr>
            <w:noProof/>
            <w:webHidden/>
          </w:rPr>
          <w:fldChar w:fldCharType="end"/>
        </w:r>
      </w:hyperlink>
    </w:p>
    <w:p w:rsidR="00EC3A73" w:rsidRDefault="0051282B">
      <w:pPr>
        <w:pStyle w:val="Inhopg2"/>
        <w:tabs>
          <w:tab w:val="left" w:pos="960"/>
          <w:tab w:val="right" w:leader="dot" w:pos="9310"/>
        </w:tabs>
        <w:rPr>
          <w:rFonts w:eastAsiaTheme="minorEastAsia"/>
          <w:noProof/>
          <w:lang w:eastAsia="nl-NL"/>
        </w:rPr>
      </w:pPr>
      <w:hyperlink w:anchor="_Toc516812011" w:history="1">
        <w:r w:rsidR="00EC3A73" w:rsidRPr="00715B49">
          <w:rPr>
            <w:rStyle w:val="Hyperlink"/>
            <w:noProof/>
            <w14:scene3d>
              <w14:camera w14:prst="orthographicFront"/>
              <w14:lightRig w14:rig="threePt" w14:dir="t">
                <w14:rot w14:lat="0" w14:lon="0" w14:rev="0"/>
              </w14:lightRig>
            </w14:scene3d>
          </w:rPr>
          <w:t>6.3</w:t>
        </w:r>
        <w:r w:rsidR="00EC3A73">
          <w:rPr>
            <w:rFonts w:eastAsiaTheme="minorEastAsia"/>
            <w:noProof/>
            <w:lang w:eastAsia="nl-NL"/>
          </w:rPr>
          <w:tab/>
        </w:r>
        <w:r w:rsidR="00EC3A73" w:rsidRPr="00715B49">
          <w:rPr>
            <w:rStyle w:val="Hyperlink"/>
            <w:noProof/>
          </w:rPr>
          <w:t>Exploreren in VR van gedachten en gedrag</w:t>
        </w:r>
        <w:r w:rsidR="00EC3A73">
          <w:rPr>
            <w:noProof/>
            <w:webHidden/>
          </w:rPr>
          <w:tab/>
        </w:r>
        <w:r w:rsidR="00EC3A73">
          <w:rPr>
            <w:noProof/>
            <w:webHidden/>
          </w:rPr>
          <w:fldChar w:fldCharType="begin"/>
        </w:r>
        <w:r w:rsidR="00EC3A73">
          <w:rPr>
            <w:noProof/>
            <w:webHidden/>
          </w:rPr>
          <w:instrText xml:space="preserve"> PAGEREF _Toc516812011 \h </w:instrText>
        </w:r>
        <w:r w:rsidR="00EC3A73">
          <w:rPr>
            <w:noProof/>
            <w:webHidden/>
          </w:rPr>
        </w:r>
        <w:r w:rsidR="00EC3A73">
          <w:rPr>
            <w:noProof/>
            <w:webHidden/>
          </w:rPr>
          <w:fldChar w:fldCharType="separate"/>
        </w:r>
        <w:r w:rsidR="00EC3A73">
          <w:rPr>
            <w:noProof/>
            <w:webHidden/>
          </w:rPr>
          <w:t>34</w:t>
        </w:r>
        <w:r w:rsidR="00EC3A73">
          <w:rPr>
            <w:noProof/>
            <w:webHidden/>
          </w:rPr>
          <w:fldChar w:fldCharType="end"/>
        </w:r>
      </w:hyperlink>
    </w:p>
    <w:p w:rsidR="00EC3A73" w:rsidRDefault="0051282B">
      <w:pPr>
        <w:pStyle w:val="Inhopg2"/>
        <w:tabs>
          <w:tab w:val="left" w:pos="960"/>
          <w:tab w:val="right" w:leader="dot" w:pos="9310"/>
        </w:tabs>
        <w:rPr>
          <w:rFonts w:eastAsiaTheme="minorEastAsia"/>
          <w:noProof/>
          <w:lang w:eastAsia="nl-NL"/>
        </w:rPr>
      </w:pPr>
      <w:hyperlink w:anchor="_Toc516812012" w:history="1">
        <w:r w:rsidR="00EC3A73" w:rsidRPr="00715B49">
          <w:rPr>
            <w:rStyle w:val="Hyperlink"/>
            <w:noProof/>
            <w14:scene3d>
              <w14:camera w14:prst="orthographicFront"/>
              <w14:lightRig w14:rig="threePt" w14:dir="t">
                <w14:rot w14:lat="0" w14:lon="0" w14:rev="0"/>
              </w14:lightRig>
            </w14:scene3d>
          </w:rPr>
          <w:t>6.4</w:t>
        </w:r>
        <w:r w:rsidR="00EC3A73">
          <w:rPr>
            <w:rFonts w:eastAsiaTheme="minorEastAsia"/>
            <w:noProof/>
            <w:lang w:eastAsia="nl-NL"/>
          </w:rPr>
          <w:tab/>
        </w:r>
        <w:r w:rsidR="00EC3A73" w:rsidRPr="00715B49">
          <w:rPr>
            <w:rStyle w:val="Hyperlink"/>
            <w:noProof/>
          </w:rPr>
          <w:t>Bekrachtigen gewenst gedrag in VR</w:t>
        </w:r>
        <w:r w:rsidR="00EC3A73">
          <w:rPr>
            <w:noProof/>
            <w:webHidden/>
          </w:rPr>
          <w:tab/>
        </w:r>
        <w:r w:rsidR="00EC3A73">
          <w:rPr>
            <w:noProof/>
            <w:webHidden/>
          </w:rPr>
          <w:fldChar w:fldCharType="begin"/>
        </w:r>
        <w:r w:rsidR="00EC3A73">
          <w:rPr>
            <w:noProof/>
            <w:webHidden/>
          </w:rPr>
          <w:instrText xml:space="preserve"> PAGEREF _Toc516812012 \h </w:instrText>
        </w:r>
        <w:r w:rsidR="00EC3A73">
          <w:rPr>
            <w:noProof/>
            <w:webHidden/>
          </w:rPr>
        </w:r>
        <w:r w:rsidR="00EC3A73">
          <w:rPr>
            <w:noProof/>
            <w:webHidden/>
          </w:rPr>
          <w:fldChar w:fldCharType="separate"/>
        </w:r>
        <w:r w:rsidR="00EC3A73">
          <w:rPr>
            <w:noProof/>
            <w:webHidden/>
          </w:rPr>
          <w:t>35</w:t>
        </w:r>
        <w:r w:rsidR="00EC3A73">
          <w:rPr>
            <w:noProof/>
            <w:webHidden/>
          </w:rPr>
          <w:fldChar w:fldCharType="end"/>
        </w:r>
      </w:hyperlink>
    </w:p>
    <w:p w:rsidR="00EC3A73" w:rsidRDefault="0051282B">
      <w:pPr>
        <w:pStyle w:val="Inhopg2"/>
        <w:tabs>
          <w:tab w:val="left" w:pos="960"/>
          <w:tab w:val="right" w:leader="dot" w:pos="9310"/>
        </w:tabs>
        <w:rPr>
          <w:rFonts w:eastAsiaTheme="minorEastAsia"/>
          <w:noProof/>
          <w:lang w:eastAsia="nl-NL"/>
        </w:rPr>
      </w:pPr>
      <w:hyperlink w:anchor="_Toc516812013" w:history="1">
        <w:r w:rsidR="00EC3A73" w:rsidRPr="00715B49">
          <w:rPr>
            <w:rStyle w:val="Hyperlink"/>
            <w:noProof/>
            <w14:scene3d>
              <w14:camera w14:prst="orthographicFront"/>
              <w14:lightRig w14:rig="threePt" w14:dir="t">
                <w14:rot w14:lat="0" w14:lon="0" w14:rev="0"/>
              </w14:lightRig>
            </w14:scene3d>
          </w:rPr>
          <w:t>6.5</w:t>
        </w:r>
        <w:r w:rsidR="00EC3A73">
          <w:rPr>
            <w:rFonts w:eastAsiaTheme="minorEastAsia"/>
            <w:noProof/>
            <w:lang w:eastAsia="nl-NL"/>
          </w:rPr>
          <w:tab/>
        </w:r>
        <w:r w:rsidR="00EC3A73" w:rsidRPr="00715B49">
          <w:rPr>
            <w:rStyle w:val="Hyperlink"/>
            <w:noProof/>
          </w:rPr>
          <w:t>Veiligheidsgedrag wegnemen</w:t>
        </w:r>
        <w:r w:rsidR="00EC3A73">
          <w:rPr>
            <w:noProof/>
            <w:webHidden/>
          </w:rPr>
          <w:tab/>
        </w:r>
        <w:r w:rsidR="00EC3A73">
          <w:rPr>
            <w:noProof/>
            <w:webHidden/>
          </w:rPr>
          <w:fldChar w:fldCharType="begin"/>
        </w:r>
        <w:r w:rsidR="00EC3A73">
          <w:rPr>
            <w:noProof/>
            <w:webHidden/>
          </w:rPr>
          <w:instrText xml:space="preserve"> PAGEREF _Toc516812013 \h </w:instrText>
        </w:r>
        <w:r w:rsidR="00EC3A73">
          <w:rPr>
            <w:noProof/>
            <w:webHidden/>
          </w:rPr>
        </w:r>
        <w:r w:rsidR="00EC3A73">
          <w:rPr>
            <w:noProof/>
            <w:webHidden/>
          </w:rPr>
          <w:fldChar w:fldCharType="separate"/>
        </w:r>
        <w:r w:rsidR="00EC3A73">
          <w:rPr>
            <w:noProof/>
            <w:webHidden/>
          </w:rPr>
          <w:t>35</w:t>
        </w:r>
        <w:r w:rsidR="00EC3A73">
          <w:rPr>
            <w:noProof/>
            <w:webHidden/>
          </w:rPr>
          <w:fldChar w:fldCharType="end"/>
        </w:r>
      </w:hyperlink>
    </w:p>
    <w:p w:rsidR="00EC3A73" w:rsidRDefault="0051282B">
      <w:pPr>
        <w:pStyle w:val="Inhopg2"/>
        <w:tabs>
          <w:tab w:val="left" w:pos="960"/>
          <w:tab w:val="right" w:leader="dot" w:pos="9310"/>
        </w:tabs>
        <w:rPr>
          <w:rFonts w:eastAsiaTheme="minorEastAsia"/>
          <w:noProof/>
          <w:lang w:eastAsia="nl-NL"/>
        </w:rPr>
      </w:pPr>
      <w:hyperlink w:anchor="_Toc516812014" w:history="1">
        <w:r w:rsidR="00EC3A73" w:rsidRPr="00715B49">
          <w:rPr>
            <w:rStyle w:val="Hyperlink"/>
            <w:noProof/>
            <w14:scene3d>
              <w14:camera w14:prst="orthographicFront"/>
              <w14:lightRig w14:rig="threePt" w14:dir="t">
                <w14:rot w14:lat="0" w14:lon="0" w14:rev="0"/>
              </w14:lightRig>
            </w14:scene3d>
          </w:rPr>
          <w:t>6.6</w:t>
        </w:r>
        <w:r w:rsidR="00EC3A73">
          <w:rPr>
            <w:rFonts w:eastAsiaTheme="minorEastAsia"/>
            <w:noProof/>
            <w:lang w:eastAsia="nl-NL"/>
          </w:rPr>
          <w:tab/>
        </w:r>
        <w:r w:rsidR="00EC3A73" w:rsidRPr="00715B49">
          <w:rPr>
            <w:rStyle w:val="Hyperlink"/>
            <w:noProof/>
          </w:rPr>
          <w:t>Gedachten vermeerderen</w:t>
        </w:r>
        <w:r w:rsidR="00EC3A73">
          <w:rPr>
            <w:noProof/>
            <w:webHidden/>
          </w:rPr>
          <w:tab/>
        </w:r>
        <w:r w:rsidR="00EC3A73">
          <w:rPr>
            <w:noProof/>
            <w:webHidden/>
          </w:rPr>
          <w:fldChar w:fldCharType="begin"/>
        </w:r>
        <w:r w:rsidR="00EC3A73">
          <w:rPr>
            <w:noProof/>
            <w:webHidden/>
          </w:rPr>
          <w:instrText xml:space="preserve"> PAGEREF _Toc516812014 \h </w:instrText>
        </w:r>
        <w:r w:rsidR="00EC3A73">
          <w:rPr>
            <w:noProof/>
            <w:webHidden/>
          </w:rPr>
        </w:r>
        <w:r w:rsidR="00EC3A73">
          <w:rPr>
            <w:noProof/>
            <w:webHidden/>
          </w:rPr>
          <w:fldChar w:fldCharType="separate"/>
        </w:r>
        <w:r w:rsidR="00EC3A73">
          <w:rPr>
            <w:noProof/>
            <w:webHidden/>
          </w:rPr>
          <w:t>36</w:t>
        </w:r>
        <w:r w:rsidR="00EC3A73">
          <w:rPr>
            <w:noProof/>
            <w:webHidden/>
          </w:rPr>
          <w:fldChar w:fldCharType="end"/>
        </w:r>
      </w:hyperlink>
    </w:p>
    <w:p w:rsidR="00EC3A73" w:rsidRDefault="0051282B">
      <w:pPr>
        <w:pStyle w:val="Inhopg2"/>
        <w:tabs>
          <w:tab w:val="left" w:pos="960"/>
          <w:tab w:val="right" w:leader="dot" w:pos="9310"/>
        </w:tabs>
        <w:rPr>
          <w:rFonts w:eastAsiaTheme="minorEastAsia"/>
          <w:noProof/>
          <w:lang w:eastAsia="nl-NL"/>
        </w:rPr>
      </w:pPr>
      <w:hyperlink w:anchor="_Toc516812015" w:history="1">
        <w:r w:rsidR="00EC3A73" w:rsidRPr="00715B49">
          <w:rPr>
            <w:rStyle w:val="Hyperlink"/>
            <w:noProof/>
            <w14:scene3d>
              <w14:camera w14:prst="orthographicFront"/>
              <w14:lightRig w14:rig="threePt" w14:dir="t">
                <w14:rot w14:lat="0" w14:lon="0" w14:rev="0"/>
              </w14:lightRig>
            </w14:scene3d>
          </w:rPr>
          <w:t>6.7</w:t>
        </w:r>
        <w:r w:rsidR="00EC3A73">
          <w:rPr>
            <w:rFonts w:eastAsiaTheme="minorEastAsia"/>
            <w:noProof/>
            <w:lang w:eastAsia="nl-NL"/>
          </w:rPr>
          <w:tab/>
        </w:r>
        <w:r w:rsidR="00EC3A73" w:rsidRPr="00715B49">
          <w:rPr>
            <w:rStyle w:val="Hyperlink"/>
            <w:noProof/>
          </w:rPr>
          <w:t>Complexe rollenspelen</w:t>
        </w:r>
        <w:r w:rsidR="00EC3A73">
          <w:rPr>
            <w:noProof/>
            <w:webHidden/>
          </w:rPr>
          <w:tab/>
        </w:r>
        <w:r w:rsidR="00EC3A73">
          <w:rPr>
            <w:noProof/>
            <w:webHidden/>
          </w:rPr>
          <w:fldChar w:fldCharType="begin"/>
        </w:r>
        <w:r w:rsidR="00EC3A73">
          <w:rPr>
            <w:noProof/>
            <w:webHidden/>
          </w:rPr>
          <w:instrText xml:space="preserve"> PAGEREF _Toc516812015 \h </w:instrText>
        </w:r>
        <w:r w:rsidR="00EC3A73">
          <w:rPr>
            <w:noProof/>
            <w:webHidden/>
          </w:rPr>
        </w:r>
        <w:r w:rsidR="00EC3A73">
          <w:rPr>
            <w:noProof/>
            <w:webHidden/>
          </w:rPr>
          <w:fldChar w:fldCharType="separate"/>
        </w:r>
        <w:r w:rsidR="00EC3A73">
          <w:rPr>
            <w:noProof/>
            <w:webHidden/>
          </w:rPr>
          <w:t>36</w:t>
        </w:r>
        <w:r w:rsidR="00EC3A73">
          <w:rPr>
            <w:noProof/>
            <w:webHidden/>
          </w:rPr>
          <w:fldChar w:fldCharType="end"/>
        </w:r>
      </w:hyperlink>
    </w:p>
    <w:p w:rsidR="00EC3A73" w:rsidRDefault="0051282B">
      <w:pPr>
        <w:pStyle w:val="Inhopg2"/>
        <w:tabs>
          <w:tab w:val="left" w:pos="960"/>
          <w:tab w:val="right" w:leader="dot" w:pos="9310"/>
        </w:tabs>
        <w:rPr>
          <w:rFonts w:eastAsiaTheme="minorEastAsia"/>
          <w:noProof/>
          <w:lang w:eastAsia="nl-NL"/>
        </w:rPr>
      </w:pPr>
      <w:hyperlink w:anchor="_Toc516812016" w:history="1">
        <w:r w:rsidR="00EC3A73" w:rsidRPr="00715B49">
          <w:rPr>
            <w:rStyle w:val="Hyperlink"/>
            <w:noProof/>
            <w14:scene3d>
              <w14:camera w14:prst="orthographicFront"/>
              <w14:lightRig w14:rig="threePt" w14:dir="t">
                <w14:rot w14:lat="0" w14:lon="0" w14:rev="0"/>
              </w14:lightRig>
            </w14:scene3d>
          </w:rPr>
          <w:t>6.8</w:t>
        </w:r>
        <w:r w:rsidR="00EC3A73">
          <w:rPr>
            <w:rFonts w:eastAsiaTheme="minorEastAsia"/>
            <w:noProof/>
            <w:lang w:eastAsia="nl-NL"/>
          </w:rPr>
          <w:tab/>
        </w:r>
        <w:r w:rsidR="00EC3A73" w:rsidRPr="00715B49">
          <w:rPr>
            <w:rStyle w:val="Hyperlink"/>
            <w:noProof/>
          </w:rPr>
          <w:t>Opzetten van gedragsexperimenten</w:t>
        </w:r>
        <w:r w:rsidR="00EC3A73">
          <w:rPr>
            <w:noProof/>
            <w:webHidden/>
          </w:rPr>
          <w:tab/>
        </w:r>
        <w:r w:rsidR="00EC3A73">
          <w:rPr>
            <w:noProof/>
            <w:webHidden/>
          </w:rPr>
          <w:fldChar w:fldCharType="begin"/>
        </w:r>
        <w:r w:rsidR="00EC3A73">
          <w:rPr>
            <w:noProof/>
            <w:webHidden/>
          </w:rPr>
          <w:instrText xml:space="preserve"> PAGEREF _Toc516812016 \h </w:instrText>
        </w:r>
        <w:r w:rsidR="00EC3A73">
          <w:rPr>
            <w:noProof/>
            <w:webHidden/>
          </w:rPr>
        </w:r>
        <w:r w:rsidR="00EC3A73">
          <w:rPr>
            <w:noProof/>
            <w:webHidden/>
          </w:rPr>
          <w:fldChar w:fldCharType="separate"/>
        </w:r>
        <w:r w:rsidR="00EC3A73">
          <w:rPr>
            <w:noProof/>
            <w:webHidden/>
          </w:rPr>
          <w:t>37</w:t>
        </w:r>
        <w:r w:rsidR="00EC3A73">
          <w:rPr>
            <w:noProof/>
            <w:webHidden/>
          </w:rPr>
          <w:fldChar w:fldCharType="end"/>
        </w:r>
      </w:hyperlink>
    </w:p>
    <w:p w:rsidR="00EC3A73" w:rsidRDefault="0051282B">
      <w:pPr>
        <w:pStyle w:val="Inhopg2"/>
        <w:tabs>
          <w:tab w:val="left" w:pos="960"/>
          <w:tab w:val="right" w:leader="dot" w:pos="9310"/>
        </w:tabs>
        <w:rPr>
          <w:rFonts w:eastAsiaTheme="minorEastAsia"/>
          <w:noProof/>
          <w:lang w:eastAsia="nl-NL"/>
        </w:rPr>
      </w:pPr>
      <w:hyperlink w:anchor="_Toc516812017" w:history="1">
        <w:r w:rsidR="00EC3A73" w:rsidRPr="00715B49">
          <w:rPr>
            <w:rStyle w:val="Hyperlink"/>
            <w:noProof/>
            <w14:scene3d>
              <w14:camera w14:prst="orthographicFront"/>
              <w14:lightRig w14:rig="threePt" w14:dir="t">
                <w14:rot w14:lat="0" w14:lon="0" w14:rev="0"/>
              </w14:lightRig>
            </w14:scene3d>
          </w:rPr>
          <w:t>6.9</w:t>
        </w:r>
        <w:r w:rsidR="00EC3A73">
          <w:rPr>
            <w:rFonts w:eastAsiaTheme="minorEastAsia"/>
            <w:noProof/>
            <w:lang w:eastAsia="nl-NL"/>
          </w:rPr>
          <w:tab/>
        </w:r>
        <w:r w:rsidR="00EC3A73" w:rsidRPr="00715B49">
          <w:rPr>
            <w:rStyle w:val="Hyperlink"/>
            <w:noProof/>
          </w:rPr>
          <w:t>Creativiteit</w:t>
        </w:r>
        <w:r w:rsidR="00EC3A73">
          <w:rPr>
            <w:noProof/>
            <w:webHidden/>
          </w:rPr>
          <w:tab/>
        </w:r>
        <w:r w:rsidR="00EC3A73">
          <w:rPr>
            <w:noProof/>
            <w:webHidden/>
          </w:rPr>
          <w:fldChar w:fldCharType="begin"/>
        </w:r>
        <w:r w:rsidR="00EC3A73">
          <w:rPr>
            <w:noProof/>
            <w:webHidden/>
          </w:rPr>
          <w:instrText xml:space="preserve"> PAGEREF _Toc516812017 \h </w:instrText>
        </w:r>
        <w:r w:rsidR="00EC3A73">
          <w:rPr>
            <w:noProof/>
            <w:webHidden/>
          </w:rPr>
        </w:r>
        <w:r w:rsidR="00EC3A73">
          <w:rPr>
            <w:noProof/>
            <w:webHidden/>
          </w:rPr>
          <w:fldChar w:fldCharType="separate"/>
        </w:r>
        <w:r w:rsidR="00EC3A73">
          <w:rPr>
            <w:noProof/>
            <w:webHidden/>
          </w:rPr>
          <w:t>37</w:t>
        </w:r>
        <w:r w:rsidR="00EC3A73">
          <w:rPr>
            <w:noProof/>
            <w:webHidden/>
          </w:rPr>
          <w:fldChar w:fldCharType="end"/>
        </w:r>
      </w:hyperlink>
    </w:p>
    <w:p w:rsidR="00EC3A73" w:rsidRDefault="0051282B">
      <w:pPr>
        <w:pStyle w:val="Inhopg2"/>
        <w:tabs>
          <w:tab w:val="left" w:pos="960"/>
          <w:tab w:val="right" w:leader="dot" w:pos="9310"/>
        </w:tabs>
        <w:rPr>
          <w:rFonts w:eastAsiaTheme="minorEastAsia"/>
          <w:noProof/>
          <w:lang w:eastAsia="nl-NL"/>
        </w:rPr>
      </w:pPr>
      <w:hyperlink w:anchor="_Toc516812018" w:history="1">
        <w:r w:rsidR="00EC3A73" w:rsidRPr="00715B49">
          <w:rPr>
            <w:rStyle w:val="Hyperlink"/>
            <w:noProof/>
            <w14:scene3d>
              <w14:camera w14:prst="orthographicFront"/>
              <w14:lightRig w14:rig="threePt" w14:dir="t">
                <w14:rot w14:lat="0" w14:lon="0" w14:rev="0"/>
              </w14:lightRig>
            </w14:scene3d>
          </w:rPr>
          <w:t>6.10</w:t>
        </w:r>
        <w:r w:rsidR="00EC3A73">
          <w:rPr>
            <w:rFonts w:eastAsiaTheme="minorEastAsia"/>
            <w:noProof/>
            <w:lang w:eastAsia="nl-NL"/>
          </w:rPr>
          <w:tab/>
        </w:r>
        <w:r w:rsidR="00EC3A73" w:rsidRPr="00715B49">
          <w:rPr>
            <w:rStyle w:val="Hyperlink"/>
            <w:noProof/>
          </w:rPr>
          <w:t>Overzicht tools</w:t>
        </w:r>
        <w:r w:rsidR="00EC3A73">
          <w:rPr>
            <w:noProof/>
            <w:webHidden/>
          </w:rPr>
          <w:tab/>
        </w:r>
        <w:r w:rsidR="00EC3A73">
          <w:rPr>
            <w:noProof/>
            <w:webHidden/>
          </w:rPr>
          <w:fldChar w:fldCharType="begin"/>
        </w:r>
        <w:r w:rsidR="00EC3A73">
          <w:rPr>
            <w:noProof/>
            <w:webHidden/>
          </w:rPr>
          <w:instrText xml:space="preserve"> PAGEREF _Toc516812018 \h </w:instrText>
        </w:r>
        <w:r w:rsidR="00EC3A73">
          <w:rPr>
            <w:noProof/>
            <w:webHidden/>
          </w:rPr>
        </w:r>
        <w:r w:rsidR="00EC3A73">
          <w:rPr>
            <w:noProof/>
            <w:webHidden/>
          </w:rPr>
          <w:fldChar w:fldCharType="separate"/>
        </w:r>
        <w:r w:rsidR="00EC3A73">
          <w:rPr>
            <w:noProof/>
            <w:webHidden/>
          </w:rPr>
          <w:t>38</w:t>
        </w:r>
        <w:r w:rsidR="00EC3A73">
          <w:rPr>
            <w:noProof/>
            <w:webHidden/>
          </w:rPr>
          <w:fldChar w:fldCharType="end"/>
        </w:r>
      </w:hyperlink>
    </w:p>
    <w:p w:rsidR="00EC3A73" w:rsidRDefault="0051282B">
      <w:pPr>
        <w:pStyle w:val="Inhopg2"/>
        <w:tabs>
          <w:tab w:val="left" w:pos="960"/>
          <w:tab w:val="right" w:leader="dot" w:pos="9310"/>
        </w:tabs>
        <w:rPr>
          <w:rFonts w:eastAsiaTheme="minorEastAsia"/>
          <w:noProof/>
          <w:lang w:eastAsia="nl-NL"/>
        </w:rPr>
      </w:pPr>
      <w:hyperlink w:anchor="_Toc516812019" w:history="1">
        <w:r w:rsidR="00EC3A73" w:rsidRPr="00715B49">
          <w:rPr>
            <w:rStyle w:val="Hyperlink"/>
            <w:noProof/>
            <w14:scene3d>
              <w14:camera w14:prst="orthographicFront"/>
              <w14:lightRig w14:rig="threePt" w14:dir="t">
                <w14:rot w14:lat="0" w14:lon="0" w14:rev="0"/>
              </w14:lightRig>
            </w14:scene3d>
          </w:rPr>
          <w:t>6.11</w:t>
        </w:r>
        <w:r w:rsidR="00EC3A73">
          <w:rPr>
            <w:rFonts w:eastAsiaTheme="minorEastAsia"/>
            <w:noProof/>
            <w:lang w:eastAsia="nl-NL"/>
          </w:rPr>
          <w:tab/>
        </w:r>
        <w:r w:rsidR="00EC3A73" w:rsidRPr="00715B49">
          <w:rPr>
            <w:rStyle w:val="Hyperlink"/>
            <w:noProof/>
          </w:rPr>
          <w:t>Het finale ‘worst-case’ scenario</w:t>
        </w:r>
        <w:r w:rsidR="00EC3A73">
          <w:rPr>
            <w:noProof/>
            <w:webHidden/>
          </w:rPr>
          <w:tab/>
        </w:r>
        <w:r w:rsidR="00EC3A73">
          <w:rPr>
            <w:noProof/>
            <w:webHidden/>
          </w:rPr>
          <w:fldChar w:fldCharType="begin"/>
        </w:r>
        <w:r w:rsidR="00EC3A73">
          <w:rPr>
            <w:noProof/>
            <w:webHidden/>
          </w:rPr>
          <w:instrText xml:space="preserve"> PAGEREF _Toc516812019 \h </w:instrText>
        </w:r>
        <w:r w:rsidR="00EC3A73">
          <w:rPr>
            <w:noProof/>
            <w:webHidden/>
          </w:rPr>
        </w:r>
        <w:r w:rsidR="00EC3A73">
          <w:rPr>
            <w:noProof/>
            <w:webHidden/>
          </w:rPr>
          <w:fldChar w:fldCharType="separate"/>
        </w:r>
        <w:r w:rsidR="00EC3A73">
          <w:rPr>
            <w:noProof/>
            <w:webHidden/>
          </w:rPr>
          <w:t>39</w:t>
        </w:r>
        <w:r w:rsidR="00EC3A73">
          <w:rPr>
            <w:noProof/>
            <w:webHidden/>
          </w:rPr>
          <w:fldChar w:fldCharType="end"/>
        </w:r>
      </w:hyperlink>
    </w:p>
    <w:p w:rsidR="00EC3A73" w:rsidRDefault="0051282B">
      <w:pPr>
        <w:pStyle w:val="Inhopg3"/>
        <w:tabs>
          <w:tab w:val="left" w:pos="1440"/>
          <w:tab w:val="right" w:leader="dot" w:pos="9310"/>
        </w:tabs>
        <w:rPr>
          <w:rFonts w:eastAsiaTheme="minorEastAsia"/>
          <w:noProof/>
          <w:lang w:eastAsia="nl-NL"/>
        </w:rPr>
      </w:pPr>
      <w:hyperlink w:anchor="_Toc516812020" w:history="1">
        <w:r w:rsidR="00EC3A73" w:rsidRPr="00715B49">
          <w:rPr>
            <w:rStyle w:val="Hyperlink"/>
            <w:noProof/>
          </w:rPr>
          <w:t>6.11.1</w:t>
        </w:r>
        <w:r w:rsidR="00EC3A73">
          <w:rPr>
            <w:rFonts w:eastAsiaTheme="minorEastAsia"/>
            <w:noProof/>
            <w:lang w:eastAsia="nl-NL"/>
          </w:rPr>
          <w:tab/>
        </w:r>
        <w:r w:rsidR="00EC3A73" w:rsidRPr="00715B49">
          <w:rPr>
            <w:rStyle w:val="Hyperlink"/>
            <w:noProof/>
          </w:rPr>
          <w:t>Overzicht mogelijke interventies</w:t>
        </w:r>
        <w:r w:rsidR="00EC3A73">
          <w:rPr>
            <w:noProof/>
            <w:webHidden/>
          </w:rPr>
          <w:tab/>
        </w:r>
        <w:r w:rsidR="00EC3A73">
          <w:rPr>
            <w:noProof/>
            <w:webHidden/>
          </w:rPr>
          <w:fldChar w:fldCharType="begin"/>
        </w:r>
        <w:r w:rsidR="00EC3A73">
          <w:rPr>
            <w:noProof/>
            <w:webHidden/>
          </w:rPr>
          <w:instrText xml:space="preserve"> PAGEREF _Toc516812020 \h </w:instrText>
        </w:r>
        <w:r w:rsidR="00EC3A73">
          <w:rPr>
            <w:noProof/>
            <w:webHidden/>
          </w:rPr>
        </w:r>
        <w:r w:rsidR="00EC3A73">
          <w:rPr>
            <w:noProof/>
            <w:webHidden/>
          </w:rPr>
          <w:fldChar w:fldCharType="separate"/>
        </w:r>
        <w:r w:rsidR="00EC3A73">
          <w:rPr>
            <w:noProof/>
            <w:webHidden/>
          </w:rPr>
          <w:t>39</w:t>
        </w:r>
        <w:r w:rsidR="00EC3A73">
          <w:rPr>
            <w:noProof/>
            <w:webHidden/>
          </w:rPr>
          <w:fldChar w:fldCharType="end"/>
        </w:r>
      </w:hyperlink>
    </w:p>
    <w:p w:rsidR="00EC3A73" w:rsidRDefault="0051282B">
      <w:pPr>
        <w:pStyle w:val="Inhopg1"/>
        <w:tabs>
          <w:tab w:val="left" w:pos="480"/>
          <w:tab w:val="right" w:leader="dot" w:pos="9310"/>
        </w:tabs>
        <w:rPr>
          <w:rFonts w:eastAsiaTheme="minorEastAsia"/>
          <w:noProof/>
          <w:lang w:eastAsia="nl-NL"/>
        </w:rPr>
      </w:pPr>
      <w:hyperlink w:anchor="_Toc516812021" w:history="1">
        <w:r w:rsidR="00EC3A73" w:rsidRPr="00715B49">
          <w:rPr>
            <w:rStyle w:val="Hyperlink"/>
            <w:noProof/>
          </w:rPr>
          <w:t>7</w:t>
        </w:r>
        <w:r w:rsidR="00EC3A73">
          <w:rPr>
            <w:rFonts w:eastAsiaTheme="minorEastAsia"/>
            <w:noProof/>
            <w:lang w:eastAsia="nl-NL"/>
          </w:rPr>
          <w:tab/>
        </w:r>
        <w:r w:rsidR="00EC3A73" w:rsidRPr="00715B49">
          <w:rPr>
            <w:rStyle w:val="Hyperlink"/>
            <w:noProof/>
          </w:rPr>
          <w:t>Rollenspel</w:t>
        </w:r>
        <w:r w:rsidR="00EC3A73">
          <w:rPr>
            <w:noProof/>
            <w:webHidden/>
          </w:rPr>
          <w:tab/>
        </w:r>
        <w:r w:rsidR="00EC3A73">
          <w:rPr>
            <w:noProof/>
            <w:webHidden/>
          </w:rPr>
          <w:fldChar w:fldCharType="begin"/>
        </w:r>
        <w:r w:rsidR="00EC3A73">
          <w:rPr>
            <w:noProof/>
            <w:webHidden/>
          </w:rPr>
          <w:instrText xml:space="preserve"> PAGEREF _Toc516812021 \h </w:instrText>
        </w:r>
        <w:r w:rsidR="00EC3A73">
          <w:rPr>
            <w:noProof/>
            <w:webHidden/>
          </w:rPr>
        </w:r>
        <w:r w:rsidR="00EC3A73">
          <w:rPr>
            <w:noProof/>
            <w:webHidden/>
          </w:rPr>
          <w:fldChar w:fldCharType="separate"/>
        </w:r>
        <w:r w:rsidR="00EC3A73">
          <w:rPr>
            <w:noProof/>
            <w:webHidden/>
          </w:rPr>
          <w:t>40</w:t>
        </w:r>
        <w:r w:rsidR="00EC3A73">
          <w:rPr>
            <w:noProof/>
            <w:webHidden/>
          </w:rPr>
          <w:fldChar w:fldCharType="end"/>
        </w:r>
      </w:hyperlink>
    </w:p>
    <w:p w:rsidR="00EC3A73" w:rsidRDefault="0051282B">
      <w:pPr>
        <w:pStyle w:val="Inhopg2"/>
        <w:tabs>
          <w:tab w:val="left" w:pos="960"/>
          <w:tab w:val="right" w:leader="dot" w:pos="9310"/>
        </w:tabs>
        <w:rPr>
          <w:rFonts w:eastAsiaTheme="minorEastAsia"/>
          <w:noProof/>
          <w:lang w:eastAsia="nl-NL"/>
        </w:rPr>
      </w:pPr>
      <w:hyperlink w:anchor="_Toc516812022" w:history="1">
        <w:r w:rsidR="00EC3A73" w:rsidRPr="00715B49">
          <w:rPr>
            <w:rStyle w:val="Hyperlink"/>
            <w:noProof/>
            <w14:scene3d>
              <w14:camera w14:prst="orthographicFront"/>
              <w14:lightRig w14:rig="threePt" w14:dir="t">
                <w14:rot w14:lat="0" w14:lon="0" w14:rev="0"/>
              </w14:lightRig>
            </w14:scene3d>
          </w:rPr>
          <w:t>7.1</w:t>
        </w:r>
        <w:r w:rsidR="00EC3A73">
          <w:rPr>
            <w:rFonts w:eastAsiaTheme="minorEastAsia"/>
            <w:noProof/>
            <w:lang w:eastAsia="nl-NL"/>
          </w:rPr>
          <w:tab/>
        </w:r>
        <w:r w:rsidR="00EC3A73" w:rsidRPr="00715B49">
          <w:rPr>
            <w:rStyle w:val="Hyperlink"/>
            <w:noProof/>
          </w:rPr>
          <w:t>Analyse van het vaardigheidsniveau</w:t>
        </w:r>
        <w:r w:rsidR="00EC3A73">
          <w:rPr>
            <w:noProof/>
            <w:webHidden/>
          </w:rPr>
          <w:tab/>
        </w:r>
        <w:r w:rsidR="00EC3A73">
          <w:rPr>
            <w:noProof/>
            <w:webHidden/>
          </w:rPr>
          <w:fldChar w:fldCharType="begin"/>
        </w:r>
        <w:r w:rsidR="00EC3A73">
          <w:rPr>
            <w:noProof/>
            <w:webHidden/>
          </w:rPr>
          <w:instrText xml:space="preserve"> PAGEREF _Toc516812022 \h </w:instrText>
        </w:r>
        <w:r w:rsidR="00EC3A73">
          <w:rPr>
            <w:noProof/>
            <w:webHidden/>
          </w:rPr>
        </w:r>
        <w:r w:rsidR="00EC3A73">
          <w:rPr>
            <w:noProof/>
            <w:webHidden/>
          </w:rPr>
          <w:fldChar w:fldCharType="separate"/>
        </w:r>
        <w:r w:rsidR="00EC3A73">
          <w:rPr>
            <w:noProof/>
            <w:webHidden/>
          </w:rPr>
          <w:t>40</w:t>
        </w:r>
        <w:r w:rsidR="00EC3A73">
          <w:rPr>
            <w:noProof/>
            <w:webHidden/>
          </w:rPr>
          <w:fldChar w:fldCharType="end"/>
        </w:r>
      </w:hyperlink>
    </w:p>
    <w:p w:rsidR="00EC3A73" w:rsidRDefault="0051282B">
      <w:pPr>
        <w:pStyle w:val="Inhopg2"/>
        <w:tabs>
          <w:tab w:val="left" w:pos="960"/>
          <w:tab w:val="right" w:leader="dot" w:pos="9310"/>
        </w:tabs>
        <w:rPr>
          <w:rFonts w:eastAsiaTheme="minorEastAsia"/>
          <w:noProof/>
          <w:lang w:eastAsia="nl-NL"/>
        </w:rPr>
      </w:pPr>
      <w:hyperlink w:anchor="_Toc516812023" w:history="1">
        <w:r w:rsidR="00EC3A73" w:rsidRPr="00715B49">
          <w:rPr>
            <w:rStyle w:val="Hyperlink"/>
            <w:noProof/>
            <w14:scene3d>
              <w14:camera w14:prst="orthographicFront"/>
              <w14:lightRig w14:rig="threePt" w14:dir="t">
                <w14:rot w14:lat="0" w14:lon="0" w14:rev="0"/>
              </w14:lightRig>
            </w14:scene3d>
          </w:rPr>
          <w:t>7.2</w:t>
        </w:r>
        <w:r w:rsidR="00EC3A73">
          <w:rPr>
            <w:rFonts w:eastAsiaTheme="minorEastAsia"/>
            <w:noProof/>
            <w:lang w:eastAsia="nl-NL"/>
          </w:rPr>
          <w:tab/>
        </w:r>
        <w:r w:rsidR="00EC3A73" w:rsidRPr="00715B49">
          <w:rPr>
            <w:rStyle w:val="Hyperlink"/>
            <w:noProof/>
          </w:rPr>
          <w:t>Analyse van belemmerende gedachten</w:t>
        </w:r>
        <w:r w:rsidR="00EC3A73">
          <w:rPr>
            <w:noProof/>
            <w:webHidden/>
          </w:rPr>
          <w:tab/>
        </w:r>
        <w:r w:rsidR="00EC3A73">
          <w:rPr>
            <w:noProof/>
            <w:webHidden/>
          </w:rPr>
          <w:fldChar w:fldCharType="begin"/>
        </w:r>
        <w:r w:rsidR="00EC3A73">
          <w:rPr>
            <w:noProof/>
            <w:webHidden/>
          </w:rPr>
          <w:instrText xml:space="preserve"> PAGEREF _Toc516812023 \h </w:instrText>
        </w:r>
        <w:r w:rsidR="00EC3A73">
          <w:rPr>
            <w:noProof/>
            <w:webHidden/>
          </w:rPr>
        </w:r>
        <w:r w:rsidR="00EC3A73">
          <w:rPr>
            <w:noProof/>
            <w:webHidden/>
          </w:rPr>
          <w:fldChar w:fldCharType="separate"/>
        </w:r>
        <w:r w:rsidR="00EC3A73">
          <w:rPr>
            <w:noProof/>
            <w:webHidden/>
          </w:rPr>
          <w:t>41</w:t>
        </w:r>
        <w:r w:rsidR="00EC3A73">
          <w:rPr>
            <w:noProof/>
            <w:webHidden/>
          </w:rPr>
          <w:fldChar w:fldCharType="end"/>
        </w:r>
      </w:hyperlink>
    </w:p>
    <w:p w:rsidR="00EC3A73" w:rsidRDefault="0051282B">
      <w:pPr>
        <w:pStyle w:val="Inhopg2"/>
        <w:tabs>
          <w:tab w:val="left" w:pos="960"/>
          <w:tab w:val="right" w:leader="dot" w:pos="9310"/>
        </w:tabs>
        <w:rPr>
          <w:rFonts w:eastAsiaTheme="minorEastAsia"/>
          <w:noProof/>
          <w:lang w:eastAsia="nl-NL"/>
        </w:rPr>
      </w:pPr>
      <w:hyperlink w:anchor="_Toc516812024" w:history="1">
        <w:r w:rsidR="00EC3A73" w:rsidRPr="00715B49">
          <w:rPr>
            <w:rStyle w:val="Hyperlink"/>
            <w:noProof/>
            <w14:scene3d>
              <w14:camera w14:prst="orthographicFront"/>
              <w14:lightRig w14:rig="threePt" w14:dir="t">
                <w14:rot w14:lat="0" w14:lon="0" w14:rev="0"/>
              </w14:lightRig>
            </w14:scene3d>
          </w:rPr>
          <w:t>7.3</w:t>
        </w:r>
        <w:r w:rsidR="00EC3A73">
          <w:rPr>
            <w:rFonts w:eastAsiaTheme="minorEastAsia"/>
            <w:noProof/>
            <w:lang w:eastAsia="nl-NL"/>
          </w:rPr>
          <w:tab/>
        </w:r>
        <w:r w:rsidR="00EC3A73" w:rsidRPr="00715B49">
          <w:rPr>
            <w:rStyle w:val="Hyperlink"/>
            <w:noProof/>
          </w:rPr>
          <w:t>Constructie van het probleem</w:t>
        </w:r>
        <w:r w:rsidR="00EC3A73">
          <w:rPr>
            <w:noProof/>
            <w:webHidden/>
          </w:rPr>
          <w:tab/>
        </w:r>
        <w:r w:rsidR="00EC3A73">
          <w:rPr>
            <w:noProof/>
            <w:webHidden/>
          </w:rPr>
          <w:fldChar w:fldCharType="begin"/>
        </w:r>
        <w:r w:rsidR="00EC3A73">
          <w:rPr>
            <w:noProof/>
            <w:webHidden/>
          </w:rPr>
          <w:instrText xml:space="preserve"> PAGEREF _Toc516812024 \h </w:instrText>
        </w:r>
        <w:r w:rsidR="00EC3A73">
          <w:rPr>
            <w:noProof/>
            <w:webHidden/>
          </w:rPr>
        </w:r>
        <w:r w:rsidR="00EC3A73">
          <w:rPr>
            <w:noProof/>
            <w:webHidden/>
          </w:rPr>
          <w:fldChar w:fldCharType="separate"/>
        </w:r>
        <w:r w:rsidR="00EC3A73">
          <w:rPr>
            <w:noProof/>
            <w:webHidden/>
          </w:rPr>
          <w:t>41</w:t>
        </w:r>
        <w:r w:rsidR="00EC3A73">
          <w:rPr>
            <w:noProof/>
            <w:webHidden/>
          </w:rPr>
          <w:fldChar w:fldCharType="end"/>
        </w:r>
      </w:hyperlink>
    </w:p>
    <w:p w:rsidR="00EC3A73" w:rsidRDefault="0051282B">
      <w:pPr>
        <w:pStyle w:val="Inhopg2"/>
        <w:tabs>
          <w:tab w:val="left" w:pos="960"/>
          <w:tab w:val="right" w:leader="dot" w:pos="9310"/>
        </w:tabs>
        <w:rPr>
          <w:rFonts w:eastAsiaTheme="minorEastAsia"/>
          <w:noProof/>
          <w:lang w:eastAsia="nl-NL"/>
        </w:rPr>
      </w:pPr>
      <w:hyperlink w:anchor="_Toc516812025" w:history="1">
        <w:r w:rsidR="00EC3A73" w:rsidRPr="00715B49">
          <w:rPr>
            <w:rStyle w:val="Hyperlink"/>
            <w:noProof/>
            <w14:scene3d>
              <w14:camera w14:prst="orthographicFront"/>
              <w14:lightRig w14:rig="threePt" w14:dir="t">
                <w14:rot w14:lat="0" w14:lon="0" w14:rev="0"/>
              </w14:lightRig>
            </w14:scene3d>
          </w:rPr>
          <w:t>7.4</w:t>
        </w:r>
        <w:r w:rsidR="00EC3A73">
          <w:rPr>
            <w:rFonts w:eastAsiaTheme="minorEastAsia"/>
            <w:noProof/>
            <w:lang w:eastAsia="nl-NL"/>
          </w:rPr>
          <w:tab/>
        </w:r>
        <w:r w:rsidR="00EC3A73" w:rsidRPr="00715B49">
          <w:rPr>
            <w:rStyle w:val="Hyperlink"/>
            <w:noProof/>
          </w:rPr>
          <w:t>Bedenken van gedragsopties</w:t>
        </w:r>
        <w:r w:rsidR="00EC3A73">
          <w:rPr>
            <w:noProof/>
            <w:webHidden/>
          </w:rPr>
          <w:tab/>
        </w:r>
        <w:r w:rsidR="00EC3A73">
          <w:rPr>
            <w:noProof/>
            <w:webHidden/>
          </w:rPr>
          <w:fldChar w:fldCharType="begin"/>
        </w:r>
        <w:r w:rsidR="00EC3A73">
          <w:rPr>
            <w:noProof/>
            <w:webHidden/>
          </w:rPr>
          <w:instrText xml:space="preserve"> PAGEREF _Toc516812025 \h </w:instrText>
        </w:r>
        <w:r w:rsidR="00EC3A73">
          <w:rPr>
            <w:noProof/>
            <w:webHidden/>
          </w:rPr>
        </w:r>
        <w:r w:rsidR="00EC3A73">
          <w:rPr>
            <w:noProof/>
            <w:webHidden/>
          </w:rPr>
          <w:fldChar w:fldCharType="separate"/>
        </w:r>
        <w:r w:rsidR="00EC3A73">
          <w:rPr>
            <w:noProof/>
            <w:webHidden/>
          </w:rPr>
          <w:t>42</w:t>
        </w:r>
        <w:r w:rsidR="00EC3A73">
          <w:rPr>
            <w:noProof/>
            <w:webHidden/>
          </w:rPr>
          <w:fldChar w:fldCharType="end"/>
        </w:r>
      </w:hyperlink>
    </w:p>
    <w:p w:rsidR="00EC3A73" w:rsidRDefault="0051282B">
      <w:pPr>
        <w:pStyle w:val="Inhopg2"/>
        <w:tabs>
          <w:tab w:val="left" w:pos="960"/>
          <w:tab w:val="right" w:leader="dot" w:pos="9310"/>
        </w:tabs>
        <w:rPr>
          <w:rFonts w:eastAsiaTheme="minorEastAsia"/>
          <w:noProof/>
          <w:lang w:eastAsia="nl-NL"/>
        </w:rPr>
      </w:pPr>
      <w:hyperlink w:anchor="_Toc516812026" w:history="1">
        <w:r w:rsidR="00EC3A73" w:rsidRPr="00715B49">
          <w:rPr>
            <w:rStyle w:val="Hyperlink"/>
            <w:noProof/>
            <w14:scene3d>
              <w14:camera w14:prst="orthographicFront"/>
              <w14:lightRig w14:rig="threePt" w14:dir="t">
                <w14:rot w14:lat="0" w14:lon="0" w14:rev="0"/>
              </w14:lightRig>
            </w14:scene3d>
          </w:rPr>
          <w:t>7.5</w:t>
        </w:r>
        <w:r w:rsidR="00EC3A73">
          <w:rPr>
            <w:rFonts w:eastAsiaTheme="minorEastAsia"/>
            <w:noProof/>
            <w:lang w:eastAsia="nl-NL"/>
          </w:rPr>
          <w:tab/>
        </w:r>
        <w:r w:rsidR="00EC3A73" w:rsidRPr="00715B49">
          <w:rPr>
            <w:rStyle w:val="Hyperlink"/>
            <w:noProof/>
          </w:rPr>
          <w:t>Engageren in VR-rollenspel</w:t>
        </w:r>
        <w:r w:rsidR="00EC3A73">
          <w:rPr>
            <w:noProof/>
            <w:webHidden/>
          </w:rPr>
          <w:tab/>
        </w:r>
        <w:r w:rsidR="00EC3A73">
          <w:rPr>
            <w:noProof/>
            <w:webHidden/>
          </w:rPr>
          <w:fldChar w:fldCharType="begin"/>
        </w:r>
        <w:r w:rsidR="00EC3A73">
          <w:rPr>
            <w:noProof/>
            <w:webHidden/>
          </w:rPr>
          <w:instrText xml:space="preserve"> PAGEREF _Toc516812026 \h </w:instrText>
        </w:r>
        <w:r w:rsidR="00EC3A73">
          <w:rPr>
            <w:noProof/>
            <w:webHidden/>
          </w:rPr>
        </w:r>
        <w:r w:rsidR="00EC3A73">
          <w:rPr>
            <w:noProof/>
            <w:webHidden/>
          </w:rPr>
          <w:fldChar w:fldCharType="separate"/>
        </w:r>
        <w:r w:rsidR="00EC3A73">
          <w:rPr>
            <w:noProof/>
            <w:webHidden/>
          </w:rPr>
          <w:t>42</w:t>
        </w:r>
        <w:r w:rsidR="00EC3A73">
          <w:rPr>
            <w:noProof/>
            <w:webHidden/>
          </w:rPr>
          <w:fldChar w:fldCharType="end"/>
        </w:r>
      </w:hyperlink>
    </w:p>
    <w:p w:rsidR="00EC3A73" w:rsidRDefault="0051282B">
      <w:pPr>
        <w:pStyle w:val="Inhopg2"/>
        <w:tabs>
          <w:tab w:val="left" w:pos="960"/>
          <w:tab w:val="right" w:leader="dot" w:pos="9310"/>
        </w:tabs>
        <w:rPr>
          <w:rFonts w:eastAsiaTheme="minorEastAsia"/>
          <w:noProof/>
          <w:lang w:eastAsia="nl-NL"/>
        </w:rPr>
      </w:pPr>
      <w:hyperlink w:anchor="_Toc516812027" w:history="1">
        <w:r w:rsidR="00EC3A73" w:rsidRPr="00715B49">
          <w:rPr>
            <w:rStyle w:val="Hyperlink"/>
            <w:noProof/>
            <w14:scene3d>
              <w14:camera w14:prst="orthographicFront"/>
              <w14:lightRig w14:rig="threePt" w14:dir="t">
                <w14:rot w14:lat="0" w14:lon="0" w14:rev="0"/>
              </w14:lightRig>
            </w14:scene3d>
          </w:rPr>
          <w:t>7.6</w:t>
        </w:r>
        <w:r w:rsidR="00EC3A73">
          <w:rPr>
            <w:rFonts w:eastAsiaTheme="minorEastAsia"/>
            <w:noProof/>
            <w:lang w:eastAsia="nl-NL"/>
          </w:rPr>
          <w:tab/>
        </w:r>
        <w:r w:rsidR="00EC3A73" w:rsidRPr="00715B49">
          <w:rPr>
            <w:rStyle w:val="Hyperlink"/>
            <w:noProof/>
          </w:rPr>
          <w:t>Prompten en bekrachtigen</w:t>
        </w:r>
        <w:r w:rsidR="00EC3A73">
          <w:rPr>
            <w:noProof/>
            <w:webHidden/>
          </w:rPr>
          <w:tab/>
        </w:r>
        <w:r w:rsidR="00EC3A73">
          <w:rPr>
            <w:noProof/>
            <w:webHidden/>
          </w:rPr>
          <w:fldChar w:fldCharType="begin"/>
        </w:r>
        <w:r w:rsidR="00EC3A73">
          <w:rPr>
            <w:noProof/>
            <w:webHidden/>
          </w:rPr>
          <w:instrText xml:space="preserve"> PAGEREF _Toc516812027 \h </w:instrText>
        </w:r>
        <w:r w:rsidR="00EC3A73">
          <w:rPr>
            <w:noProof/>
            <w:webHidden/>
          </w:rPr>
        </w:r>
        <w:r w:rsidR="00EC3A73">
          <w:rPr>
            <w:noProof/>
            <w:webHidden/>
          </w:rPr>
          <w:fldChar w:fldCharType="separate"/>
        </w:r>
        <w:r w:rsidR="00EC3A73">
          <w:rPr>
            <w:noProof/>
            <w:webHidden/>
          </w:rPr>
          <w:t>43</w:t>
        </w:r>
        <w:r w:rsidR="00EC3A73">
          <w:rPr>
            <w:noProof/>
            <w:webHidden/>
          </w:rPr>
          <w:fldChar w:fldCharType="end"/>
        </w:r>
      </w:hyperlink>
    </w:p>
    <w:p w:rsidR="00EC3A73" w:rsidRDefault="0051282B">
      <w:pPr>
        <w:pStyle w:val="Inhopg2"/>
        <w:tabs>
          <w:tab w:val="left" w:pos="960"/>
          <w:tab w:val="right" w:leader="dot" w:pos="9310"/>
        </w:tabs>
        <w:rPr>
          <w:rFonts w:eastAsiaTheme="minorEastAsia"/>
          <w:noProof/>
          <w:lang w:eastAsia="nl-NL"/>
        </w:rPr>
      </w:pPr>
      <w:hyperlink w:anchor="_Toc516812028" w:history="1">
        <w:r w:rsidR="00EC3A73" w:rsidRPr="00715B49">
          <w:rPr>
            <w:rStyle w:val="Hyperlink"/>
            <w:noProof/>
            <w14:scene3d>
              <w14:camera w14:prst="orthographicFront"/>
              <w14:lightRig w14:rig="threePt" w14:dir="t">
                <w14:rot w14:lat="0" w14:lon="0" w14:rev="0"/>
              </w14:lightRig>
            </w14:scene3d>
          </w:rPr>
          <w:t>7.7</w:t>
        </w:r>
        <w:r w:rsidR="00EC3A73">
          <w:rPr>
            <w:rFonts w:eastAsiaTheme="minorEastAsia"/>
            <w:noProof/>
            <w:lang w:eastAsia="nl-NL"/>
          </w:rPr>
          <w:tab/>
        </w:r>
        <w:r w:rsidR="00EC3A73" w:rsidRPr="00715B49">
          <w:rPr>
            <w:rStyle w:val="Hyperlink"/>
            <w:noProof/>
          </w:rPr>
          <w:t>Evalueren en zelfbekrachtiging</w:t>
        </w:r>
        <w:r w:rsidR="00EC3A73">
          <w:rPr>
            <w:noProof/>
            <w:webHidden/>
          </w:rPr>
          <w:tab/>
        </w:r>
        <w:r w:rsidR="00EC3A73">
          <w:rPr>
            <w:noProof/>
            <w:webHidden/>
          </w:rPr>
          <w:fldChar w:fldCharType="begin"/>
        </w:r>
        <w:r w:rsidR="00EC3A73">
          <w:rPr>
            <w:noProof/>
            <w:webHidden/>
          </w:rPr>
          <w:instrText xml:space="preserve"> PAGEREF _Toc516812028 \h </w:instrText>
        </w:r>
        <w:r w:rsidR="00EC3A73">
          <w:rPr>
            <w:noProof/>
            <w:webHidden/>
          </w:rPr>
        </w:r>
        <w:r w:rsidR="00EC3A73">
          <w:rPr>
            <w:noProof/>
            <w:webHidden/>
          </w:rPr>
          <w:fldChar w:fldCharType="separate"/>
        </w:r>
        <w:r w:rsidR="00EC3A73">
          <w:rPr>
            <w:noProof/>
            <w:webHidden/>
          </w:rPr>
          <w:t>43</w:t>
        </w:r>
        <w:r w:rsidR="00EC3A73">
          <w:rPr>
            <w:noProof/>
            <w:webHidden/>
          </w:rPr>
          <w:fldChar w:fldCharType="end"/>
        </w:r>
      </w:hyperlink>
    </w:p>
    <w:p w:rsidR="00EC3A73" w:rsidRDefault="0051282B">
      <w:pPr>
        <w:pStyle w:val="Inhopg1"/>
        <w:tabs>
          <w:tab w:val="left" w:pos="480"/>
          <w:tab w:val="right" w:leader="dot" w:pos="9310"/>
        </w:tabs>
        <w:rPr>
          <w:rFonts w:eastAsiaTheme="minorEastAsia"/>
          <w:noProof/>
          <w:lang w:eastAsia="nl-NL"/>
        </w:rPr>
      </w:pPr>
      <w:hyperlink w:anchor="_Toc516812029" w:history="1">
        <w:r w:rsidR="00EC3A73" w:rsidRPr="00715B49">
          <w:rPr>
            <w:rStyle w:val="Hyperlink"/>
            <w:noProof/>
          </w:rPr>
          <w:t>8</w:t>
        </w:r>
        <w:r w:rsidR="00EC3A73">
          <w:rPr>
            <w:rFonts w:eastAsiaTheme="minorEastAsia"/>
            <w:noProof/>
            <w:lang w:eastAsia="nl-NL"/>
          </w:rPr>
          <w:tab/>
        </w:r>
        <w:r w:rsidR="00EC3A73" w:rsidRPr="00715B49">
          <w:rPr>
            <w:rStyle w:val="Hyperlink"/>
            <w:noProof/>
          </w:rPr>
          <w:t>Obstakels</w:t>
        </w:r>
        <w:r w:rsidR="00EC3A73">
          <w:rPr>
            <w:noProof/>
            <w:webHidden/>
          </w:rPr>
          <w:tab/>
        </w:r>
        <w:r w:rsidR="00EC3A73">
          <w:rPr>
            <w:noProof/>
            <w:webHidden/>
          </w:rPr>
          <w:fldChar w:fldCharType="begin"/>
        </w:r>
        <w:r w:rsidR="00EC3A73">
          <w:rPr>
            <w:noProof/>
            <w:webHidden/>
          </w:rPr>
          <w:instrText xml:space="preserve"> PAGEREF _Toc516812029 \h </w:instrText>
        </w:r>
        <w:r w:rsidR="00EC3A73">
          <w:rPr>
            <w:noProof/>
            <w:webHidden/>
          </w:rPr>
        </w:r>
        <w:r w:rsidR="00EC3A73">
          <w:rPr>
            <w:noProof/>
            <w:webHidden/>
          </w:rPr>
          <w:fldChar w:fldCharType="separate"/>
        </w:r>
        <w:r w:rsidR="00EC3A73">
          <w:rPr>
            <w:noProof/>
            <w:webHidden/>
          </w:rPr>
          <w:t>44</w:t>
        </w:r>
        <w:r w:rsidR="00EC3A73">
          <w:rPr>
            <w:noProof/>
            <w:webHidden/>
          </w:rPr>
          <w:fldChar w:fldCharType="end"/>
        </w:r>
      </w:hyperlink>
    </w:p>
    <w:p w:rsidR="00EC3A73" w:rsidRDefault="0051282B">
      <w:pPr>
        <w:pStyle w:val="Inhopg2"/>
        <w:tabs>
          <w:tab w:val="left" w:pos="960"/>
          <w:tab w:val="right" w:leader="dot" w:pos="9310"/>
        </w:tabs>
        <w:rPr>
          <w:rFonts w:eastAsiaTheme="minorEastAsia"/>
          <w:noProof/>
          <w:lang w:eastAsia="nl-NL"/>
        </w:rPr>
      </w:pPr>
      <w:hyperlink w:anchor="_Toc516812030" w:history="1">
        <w:r w:rsidR="00EC3A73" w:rsidRPr="00715B49">
          <w:rPr>
            <w:rStyle w:val="Hyperlink"/>
            <w:noProof/>
            <w14:scene3d>
              <w14:camera w14:prst="orthographicFront"/>
              <w14:lightRig w14:rig="threePt" w14:dir="t">
                <w14:rot w14:lat="0" w14:lon="0" w14:rev="0"/>
              </w14:lightRig>
            </w14:scene3d>
          </w:rPr>
          <w:t>8.1</w:t>
        </w:r>
        <w:r w:rsidR="00EC3A73">
          <w:rPr>
            <w:rFonts w:eastAsiaTheme="minorEastAsia"/>
            <w:noProof/>
            <w:lang w:eastAsia="nl-NL"/>
          </w:rPr>
          <w:tab/>
        </w:r>
        <w:r w:rsidR="00EC3A73" w:rsidRPr="00715B49">
          <w:rPr>
            <w:rStyle w:val="Hyperlink"/>
            <w:noProof/>
          </w:rPr>
          <w:t>Diskwalificeren van VR als niet-echt</w:t>
        </w:r>
        <w:r w:rsidR="00EC3A73">
          <w:rPr>
            <w:noProof/>
            <w:webHidden/>
          </w:rPr>
          <w:tab/>
        </w:r>
        <w:r w:rsidR="00EC3A73">
          <w:rPr>
            <w:noProof/>
            <w:webHidden/>
          </w:rPr>
          <w:fldChar w:fldCharType="begin"/>
        </w:r>
        <w:r w:rsidR="00EC3A73">
          <w:rPr>
            <w:noProof/>
            <w:webHidden/>
          </w:rPr>
          <w:instrText xml:space="preserve"> PAGEREF _Toc516812030 \h </w:instrText>
        </w:r>
        <w:r w:rsidR="00EC3A73">
          <w:rPr>
            <w:noProof/>
            <w:webHidden/>
          </w:rPr>
        </w:r>
        <w:r w:rsidR="00EC3A73">
          <w:rPr>
            <w:noProof/>
            <w:webHidden/>
          </w:rPr>
          <w:fldChar w:fldCharType="separate"/>
        </w:r>
        <w:r w:rsidR="00EC3A73">
          <w:rPr>
            <w:noProof/>
            <w:webHidden/>
          </w:rPr>
          <w:t>44</w:t>
        </w:r>
        <w:r w:rsidR="00EC3A73">
          <w:rPr>
            <w:noProof/>
            <w:webHidden/>
          </w:rPr>
          <w:fldChar w:fldCharType="end"/>
        </w:r>
      </w:hyperlink>
    </w:p>
    <w:p w:rsidR="00EC3A73" w:rsidRDefault="0051282B">
      <w:pPr>
        <w:pStyle w:val="Inhopg2"/>
        <w:tabs>
          <w:tab w:val="left" w:pos="960"/>
          <w:tab w:val="right" w:leader="dot" w:pos="9310"/>
        </w:tabs>
        <w:rPr>
          <w:rFonts w:eastAsiaTheme="minorEastAsia"/>
          <w:noProof/>
          <w:lang w:eastAsia="nl-NL"/>
        </w:rPr>
      </w:pPr>
      <w:hyperlink w:anchor="_Toc516812031" w:history="1">
        <w:r w:rsidR="00EC3A73" w:rsidRPr="00715B49">
          <w:rPr>
            <w:rStyle w:val="Hyperlink"/>
            <w:noProof/>
            <w14:scene3d>
              <w14:camera w14:prst="orthographicFront"/>
              <w14:lightRig w14:rig="threePt" w14:dir="t">
                <w14:rot w14:lat="0" w14:lon="0" w14:rev="0"/>
              </w14:lightRig>
            </w14:scene3d>
          </w:rPr>
          <w:t>8.2</w:t>
        </w:r>
        <w:r w:rsidR="00EC3A73">
          <w:rPr>
            <w:rFonts w:eastAsiaTheme="minorEastAsia"/>
            <w:noProof/>
            <w:lang w:eastAsia="nl-NL"/>
          </w:rPr>
          <w:tab/>
        </w:r>
        <w:r w:rsidR="00EC3A73" w:rsidRPr="00715B49">
          <w:rPr>
            <w:rStyle w:val="Hyperlink"/>
            <w:noProof/>
          </w:rPr>
          <w:t>Contact met de therapeut interfereert met opgaan in VR</w:t>
        </w:r>
        <w:r w:rsidR="00EC3A73">
          <w:rPr>
            <w:noProof/>
            <w:webHidden/>
          </w:rPr>
          <w:tab/>
        </w:r>
        <w:r w:rsidR="00EC3A73">
          <w:rPr>
            <w:noProof/>
            <w:webHidden/>
          </w:rPr>
          <w:fldChar w:fldCharType="begin"/>
        </w:r>
        <w:r w:rsidR="00EC3A73">
          <w:rPr>
            <w:noProof/>
            <w:webHidden/>
          </w:rPr>
          <w:instrText xml:space="preserve"> PAGEREF _Toc516812031 \h </w:instrText>
        </w:r>
        <w:r w:rsidR="00EC3A73">
          <w:rPr>
            <w:noProof/>
            <w:webHidden/>
          </w:rPr>
        </w:r>
        <w:r w:rsidR="00EC3A73">
          <w:rPr>
            <w:noProof/>
            <w:webHidden/>
          </w:rPr>
          <w:fldChar w:fldCharType="separate"/>
        </w:r>
        <w:r w:rsidR="00EC3A73">
          <w:rPr>
            <w:noProof/>
            <w:webHidden/>
          </w:rPr>
          <w:t>44</w:t>
        </w:r>
        <w:r w:rsidR="00EC3A73">
          <w:rPr>
            <w:noProof/>
            <w:webHidden/>
          </w:rPr>
          <w:fldChar w:fldCharType="end"/>
        </w:r>
      </w:hyperlink>
    </w:p>
    <w:p w:rsidR="00EC3A73" w:rsidRDefault="0051282B">
      <w:pPr>
        <w:pStyle w:val="Inhopg2"/>
        <w:tabs>
          <w:tab w:val="left" w:pos="960"/>
          <w:tab w:val="right" w:leader="dot" w:pos="9310"/>
        </w:tabs>
        <w:rPr>
          <w:rFonts w:eastAsiaTheme="minorEastAsia"/>
          <w:noProof/>
          <w:lang w:eastAsia="nl-NL"/>
        </w:rPr>
      </w:pPr>
      <w:hyperlink w:anchor="_Toc516812032" w:history="1">
        <w:r w:rsidR="00EC3A73" w:rsidRPr="00715B49">
          <w:rPr>
            <w:rStyle w:val="Hyperlink"/>
            <w:noProof/>
            <w14:scene3d>
              <w14:camera w14:prst="orthographicFront"/>
              <w14:lightRig w14:rig="threePt" w14:dir="t">
                <w14:rot w14:lat="0" w14:lon="0" w14:rev="0"/>
              </w14:lightRig>
            </w14:scene3d>
          </w:rPr>
          <w:t>8.3</w:t>
        </w:r>
        <w:r w:rsidR="00EC3A73">
          <w:rPr>
            <w:rFonts w:eastAsiaTheme="minorEastAsia"/>
            <w:noProof/>
            <w:lang w:eastAsia="nl-NL"/>
          </w:rPr>
          <w:tab/>
        </w:r>
        <w:r w:rsidR="00EC3A73" w:rsidRPr="00715B49">
          <w:rPr>
            <w:rStyle w:val="Hyperlink"/>
            <w:noProof/>
          </w:rPr>
          <w:t>Waanachtige opvattingen over de VR</w:t>
        </w:r>
        <w:r w:rsidR="00EC3A73">
          <w:rPr>
            <w:noProof/>
            <w:webHidden/>
          </w:rPr>
          <w:tab/>
        </w:r>
        <w:r w:rsidR="00EC3A73">
          <w:rPr>
            <w:noProof/>
            <w:webHidden/>
          </w:rPr>
          <w:fldChar w:fldCharType="begin"/>
        </w:r>
        <w:r w:rsidR="00EC3A73">
          <w:rPr>
            <w:noProof/>
            <w:webHidden/>
          </w:rPr>
          <w:instrText xml:space="preserve"> PAGEREF _Toc516812032 \h </w:instrText>
        </w:r>
        <w:r w:rsidR="00EC3A73">
          <w:rPr>
            <w:noProof/>
            <w:webHidden/>
          </w:rPr>
        </w:r>
        <w:r w:rsidR="00EC3A73">
          <w:rPr>
            <w:noProof/>
            <w:webHidden/>
          </w:rPr>
          <w:fldChar w:fldCharType="separate"/>
        </w:r>
        <w:r w:rsidR="00EC3A73">
          <w:rPr>
            <w:noProof/>
            <w:webHidden/>
          </w:rPr>
          <w:t>44</w:t>
        </w:r>
        <w:r w:rsidR="00EC3A73">
          <w:rPr>
            <w:noProof/>
            <w:webHidden/>
          </w:rPr>
          <w:fldChar w:fldCharType="end"/>
        </w:r>
      </w:hyperlink>
    </w:p>
    <w:p w:rsidR="00EC3A73" w:rsidRDefault="0051282B">
      <w:pPr>
        <w:pStyle w:val="Inhopg2"/>
        <w:tabs>
          <w:tab w:val="left" w:pos="960"/>
          <w:tab w:val="right" w:leader="dot" w:pos="9310"/>
        </w:tabs>
        <w:rPr>
          <w:rFonts w:eastAsiaTheme="minorEastAsia"/>
          <w:noProof/>
          <w:lang w:eastAsia="nl-NL"/>
        </w:rPr>
      </w:pPr>
      <w:hyperlink w:anchor="_Toc516812033" w:history="1">
        <w:r w:rsidR="00EC3A73" w:rsidRPr="00715B49">
          <w:rPr>
            <w:rStyle w:val="Hyperlink"/>
            <w:noProof/>
            <w14:scene3d>
              <w14:camera w14:prst="orthographicFront"/>
              <w14:lightRig w14:rig="threePt" w14:dir="t">
                <w14:rot w14:lat="0" w14:lon="0" w14:rev="0"/>
              </w14:lightRig>
            </w14:scene3d>
          </w:rPr>
          <w:t>8.4</w:t>
        </w:r>
        <w:r w:rsidR="00EC3A73">
          <w:rPr>
            <w:rFonts w:eastAsiaTheme="minorEastAsia"/>
            <w:noProof/>
            <w:lang w:eastAsia="nl-NL"/>
          </w:rPr>
          <w:tab/>
        </w:r>
        <w:r w:rsidR="00EC3A73" w:rsidRPr="00715B49">
          <w:rPr>
            <w:rStyle w:val="Hyperlink"/>
            <w:noProof/>
          </w:rPr>
          <w:t>Cybersickness</w:t>
        </w:r>
        <w:r w:rsidR="00EC3A73">
          <w:rPr>
            <w:noProof/>
            <w:webHidden/>
          </w:rPr>
          <w:tab/>
        </w:r>
        <w:r w:rsidR="00EC3A73">
          <w:rPr>
            <w:noProof/>
            <w:webHidden/>
          </w:rPr>
          <w:fldChar w:fldCharType="begin"/>
        </w:r>
        <w:r w:rsidR="00EC3A73">
          <w:rPr>
            <w:noProof/>
            <w:webHidden/>
          </w:rPr>
          <w:instrText xml:space="preserve"> PAGEREF _Toc516812033 \h </w:instrText>
        </w:r>
        <w:r w:rsidR="00EC3A73">
          <w:rPr>
            <w:noProof/>
            <w:webHidden/>
          </w:rPr>
        </w:r>
        <w:r w:rsidR="00EC3A73">
          <w:rPr>
            <w:noProof/>
            <w:webHidden/>
          </w:rPr>
          <w:fldChar w:fldCharType="separate"/>
        </w:r>
        <w:r w:rsidR="00EC3A73">
          <w:rPr>
            <w:noProof/>
            <w:webHidden/>
          </w:rPr>
          <w:t>45</w:t>
        </w:r>
        <w:r w:rsidR="00EC3A73">
          <w:rPr>
            <w:noProof/>
            <w:webHidden/>
          </w:rPr>
          <w:fldChar w:fldCharType="end"/>
        </w:r>
      </w:hyperlink>
    </w:p>
    <w:p w:rsidR="00EC3A73" w:rsidRDefault="0051282B">
      <w:pPr>
        <w:pStyle w:val="Inhopg2"/>
        <w:tabs>
          <w:tab w:val="left" w:pos="960"/>
          <w:tab w:val="right" w:leader="dot" w:pos="9310"/>
        </w:tabs>
        <w:rPr>
          <w:rFonts w:eastAsiaTheme="minorEastAsia"/>
          <w:noProof/>
          <w:lang w:eastAsia="nl-NL"/>
        </w:rPr>
      </w:pPr>
      <w:hyperlink w:anchor="_Toc516812034" w:history="1">
        <w:r w:rsidR="00EC3A73" w:rsidRPr="00715B49">
          <w:rPr>
            <w:rStyle w:val="Hyperlink"/>
            <w:noProof/>
            <w14:scene3d>
              <w14:camera w14:prst="orthographicFront"/>
              <w14:lightRig w14:rig="threePt" w14:dir="t">
                <w14:rot w14:lat="0" w14:lon="0" w14:rev="0"/>
              </w14:lightRig>
            </w14:scene3d>
          </w:rPr>
          <w:t>8.5</w:t>
        </w:r>
        <w:r w:rsidR="00EC3A73">
          <w:rPr>
            <w:rFonts w:eastAsiaTheme="minorEastAsia"/>
            <w:noProof/>
            <w:lang w:eastAsia="nl-NL"/>
          </w:rPr>
          <w:tab/>
        </w:r>
        <w:r w:rsidR="00EC3A73" w:rsidRPr="00715B49">
          <w:rPr>
            <w:rStyle w:val="Hyperlink"/>
            <w:noProof/>
          </w:rPr>
          <w:t>Alcohol- en drugmisbruik</w:t>
        </w:r>
        <w:r w:rsidR="00EC3A73">
          <w:rPr>
            <w:noProof/>
            <w:webHidden/>
          </w:rPr>
          <w:tab/>
        </w:r>
        <w:r w:rsidR="00EC3A73">
          <w:rPr>
            <w:noProof/>
            <w:webHidden/>
          </w:rPr>
          <w:fldChar w:fldCharType="begin"/>
        </w:r>
        <w:r w:rsidR="00EC3A73">
          <w:rPr>
            <w:noProof/>
            <w:webHidden/>
          </w:rPr>
          <w:instrText xml:space="preserve"> PAGEREF _Toc516812034 \h </w:instrText>
        </w:r>
        <w:r w:rsidR="00EC3A73">
          <w:rPr>
            <w:noProof/>
            <w:webHidden/>
          </w:rPr>
        </w:r>
        <w:r w:rsidR="00EC3A73">
          <w:rPr>
            <w:noProof/>
            <w:webHidden/>
          </w:rPr>
          <w:fldChar w:fldCharType="separate"/>
        </w:r>
        <w:r w:rsidR="00EC3A73">
          <w:rPr>
            <w:noProof/>
            <w:webHidden/>
          </w:rPr>
          <w:t>45</w:t>
        </w:r>
        <w:r w:rsidR="00EC3A73">
          <w:rPr>
            <w:noProof/>
            <w:webHidden/>
          </w:rPr>
          <w:fldChar w:fldCharType="end"/>
        </w:r>
      </w:hyperlink>
    </w:p>
    <w:p w:rsidR="00EC3A73" w:rsidRDefault="0051282B">
      <w:pPr>
        <w:pStyle w:val="Inhopg2"/>
        <w:tabs>
          <w:tab w:val="left" w:pos="960"/>
          <w:tab w:val="right" w:leader="dot" w:pos="9310"/>
        </w:tabs>
        <w:rPr>
          <w:rFonts w:eastAsiaTheme="minorEastAsia"/>
          <w:noProof/>
          <w:lang w:eastAsia="nl-NL"/>
        </w:rPr>
      </w:pPr>
      <w:hyperlink w:anchor="_Toc516812035" w:history="1">
        <w:r w:rsidR="00EC3A73" w:rsidRPr="00715B49">
          <w:rPr>
            <w:rStyle w:val="Hyperlink"/>
            <w:noProof/>
            <w14:scene3d>
              <w14:camera w14:prst="orthographicFront"/>
              <w14:lightRig w14:rig="threePt" w14:dir="t">
                <w14:rot w14:lat="0" w14:lon="0" w14:rev="0"/>
              </w14:lightRig>
            </w14:scene3d>
          </w:rPr>
          <w:t>8.6</w:t>
        </w:r>
        <w:r w:rsidR="00EC3A73">
          <w:rPr>
            <w:rFonts w:eastAsiaTheme="minorEastAsia"/>
            <w:noProof/>
            <w:lang w:eastAsia="nl-NL"/>
          </w:rPr>
          <w:tab/>
        </w:r>
        <w:r w:rsidR="00EC3A73" w:rsidRPr="00715B49">
          <w:rPr>
            <w:rStyle w:val="Hyperlink"/>
            <w:noProof/>
          </w:rPr>
          <w:t>Cognitieve problemen, zwakbegaafdheid en desorganisatie</w:t>
        </w:r>
        <w:r w:rsidR="00EC3A73">
          <w:rPr>
            <w:noProof/>
            <w:webHidden/>
          </w:rPr>
          <w:tab/>
        </w:r>
        <w:r w:rsidR="00EC3A73">
          <w:rPr>
            <w:noProof/>
            <w:webHidden/>
          </w:rPr>
          <w:fldChar w:fldCharType="begin"/>
        </w:r>
        <w:r w:rsidR="00EC3A73">
          <w:rPr>
            <w:noProof/>
            <w:webHidden/>
          </w:rPr>
          <w:instrText xml:space="preserve"> PAGEREF _Toc516812035 \h </w:instrText>
        </w:r>
        <w:r w:rsidR="00EC3A73">
          <w:rPr>
            <w:noProof/>
            <w:webHidden/>
          </w:rPr>
        </w:r>
        <w:r w:rsidR="00EC3A73">
          <w:rPr>
            <w:noProof/>
            <w:webHidden/>
          </w:rPr>
          <w:fldChar w:fldCharType="separate"/>
        </w:r>
        <w:r w:rsidR="00EC3A73">
          <w:rPr>
            <w:noProof/>
            <w:webHidden/>
          </w:rPr>
          <w:t>46</w:t>
        </w:r>
        <w:r w:rsidR="00EC3A73">
          <w:rPr>
            <w:noProof/>
            <w:webHidden/>
          </w:rPr>
          <w:fldChar w:fldCharType="end"/>
        </w:r>
      </w:hyperlink>
    </w:p>
    <w:p w:rsidR="00EC3A73" w:rsidRDefault="0051282B">
      <w:pPr>
        <w:pStyle w:val="Inhopg2"/>
        <w:tabs>
          <w:tab w:val="left" w:pos="960"/>
          <w:tab w:val="right" w:leader="dot" w:pos="9310"/>
        </w:tabs>
        <w:rPr>
          <w:rFonts w:eastAsiaTheme="minorEastAsia"/>
          <w:noProof/>
          <w:lang w:eastAsia="nl-NL"/>
        </w:rPr>
      </w:pPr>
      <w:hyperlink w:anchor="_Toc516812036" w:history="1">
        <w:r w:rsidR="00EC3A73" w:rsidRPr="00715B49">
          <w:rPr>
            <w:rStyle w:val="Hyperlink"/>
            <w:noProof/>
            <w14:scene3d>
              <w14:camera w14:prst="orthographicFront"/>
              <w14:lightRig w14:rig="threePt" w14:dir="t">
                <w14:rot w14:lat="0" w14:lon="0" w14:rev="0"/>
              </w14:lightRig>
            </w14:scene3d>
          </w:rPr>
          <w:t>8.7</w:t>
        </w:r>
        <w:r w:rsidR="00EC3A73">
          <w:rPr>
            <w:rFonts w:eastAsiaTheme="minorEastAsia"/>
            <w:noProof/>
            <w:lang w:eastAsia="nl-NL"/>
          </w:rPr>
          <w:tab/>
        </w:r>
        <w:r w:rsidR="00EC3A73" w:rsidRPr="00715B49">
          <w:rPr>
            <w:rStyle w:val="Hyperlink"/>
            <w:noProof/>
          </w:rPr>
          <w:t>De therapeut wantrouwen</w:t>
        </w:r>
        <w:r w:rsidR="00EC3A73">
          <w:rPr>
            <w:noProof/>
            <w:webHidden/>
          </w:rPr>
          <w:tab/>
        </w:r>
        <w:r w:rsidR="00EC3A73">
          <w:rPr>
            <w:noProof/>
            <w:webHidden/>
          </w:rPr>
          <w:fldChar w:fldCharType="begin"/>
        </w:r>
        <w:r w:rsidR="00EC3A73">
          <w:rPr>
            <w:noProof/>
            <w:webHidden/>
          </w:rPr>
          <w:instrText xml:space="preserve"> PAGEREF _Toc516812036 \h </w:instrText>
        </w:r>
        <w:r w:rsidR="00EC3A73">
          <w:rPr>
            <w:noProof/>
            <w:webHidden/>
          </w:rPr>
        </w:r>
        <w:r w:rsidR="00EC3A73">
          <w:rPr>
            <w:noProof/>
            <w:webHidden/>
          </w:rPr>
          <w:fldChar w:fldCharType="separate"/>
        </w:r>
        <w:r w:rsidR="00EC3A73">
          <w:rPr>
            <w:noProof/>
            <w:webHidden/>
          </w:rPr>
          <w:t>46</w:t>
        </w:r>
        <w:r w:rsidR="00EC3A73">
          <w:rPr>
            <w:noProof/>
            <w:webHidden/>
          </w:rPr>
          <w:fldChar w:fldCharType="end"/>
        </w:r>
      </w:hyperlink>
    </w:p>
    <w:p w:rsidR="00EC3A73" w:rsidRDefault="0051282B">
      <w:pPr>
        <w:pStyle w:val="Inhopg2"/>
        <w:tabs>
          <w:tab w:val="left" w:pos="960"/>
          <w:tab w:val="right" w:leader="dot" w:pos="9310"/>
        </w:tabs>
        <w:rPr>
          <w:rFonts w:eastAsiaTheme="minorEastAsia"/>
          <w:noProof/>
          <w:lang w:eastAsia="nl-NL"/>
        </w:rPr>
      </w:pPr>
      <w:hyperlink w:anchor="_Toc516812037" w:history="1">
        <w:r w:rsidR="00EC3A73" w:rsidRPr="00715B49">
          <w:rPr>
            <w:rStyle w:val="Hyperlink"/>
            <w:noProof/>
            <w14:scene3d>
              <w14:camera w14:prst="orthographicFront"/>
              <w14:lightRig w14:rig="threePt" w14:dir="t">
                <w14:rot w14:lat="0" w14:lon="0" w14:rev="0"/>
              </w14:lightRig>
            </w14:scene3d>
          </w:rPr>
          <w:t>8.8</w:t>
        </w:r>
        <w:r w:rsidR="00EC3A73">
          <w:rPr>
            <w:rFonts w:eastAsiaTheme="minorEastAsia"/>
            <w:noProof/>
            <w:lang w:eastAsia="nl-NL"/>
          </w:rPr>
          <w:tab/>
        </w:r>
        <w:r w:rsidR="00EC3A73" w:rsidRPr="00715B49">
          <w:rPr>
            <w:rStyle w:val="Hyperlink"/>
            <w:noProof/>
          </w:rPr>
          <w:t>Motivatieproblemen</w:t>
        </w:r>
        <w:r w:rsidR="00EC3A73">
          <w:rPr>
            <w:noProof/>
            <w:webHidden/>
          </w:rPr>
          <w:tab/>
        </w:r>
        <w:r w:rsidR="00EC3A73">
          <w:rPr>
            <w:noProof/>
            <w:webHidden/>
          </w:rPr>
          <w:fldChar w:fldCharType="begin"/>
        </w:r>
        <w:r w:rsidR="00EC3A73">
          <w:rPr>
            <w:noProof/>
            <w:webHidden/>
          </w:rPr>
          <w:instrText xml:space="preserve"> PAGEREF _Toc516812037 \h </w:instrText>
        </w:r>
        <w:r w:rsidR="00EC3A73">
          <w:rPr>
            <w:noProof/>
            <w:webHidden/>
          </w:rPr>
        </w:r>
        <w:r w:rsidR="00EC3A73">
          <w:rPr>
            <w:noProof/>
            <w:webHidden/>
          </w:rPr>
          <w:fldChar w:fldCharType="separate"/>
        </w:r>
        <w:r w:rsidR="00EC3A73">
          <w:rPr>
            <w:noProof/>
            <w:webHidden/>
          </w:rPr>
          <w:t>46</w:t>
        </w:r>
        <w:r w:rsidR="00EC3A73">
          <w:rPr>
            <w:noProof/>
            <w:webHidden/>
          </w:rPr>
          <w:fldChar w:fldCharType="end"/>
        </w:r>
      </w:hyperlink>
    </w:p>
    <w:p w:rsidR="00EC3A73" w:rsidRDefault="0051282B">
      <w:pPr>
        <w:pStyle w:val="Inhopg2"/>
        <w:tabs>
          <w:tab w:val="left" w:pos="960"/>
          <w:tab w:val="right" w:leader="dot" w:pos="9310"/>
        </w:tabs>
        <w:rPr>
          <w:rFonts w:eastAsiaTheme="minorEastAsia"/>
          <w:noProof/>
          <w:lang w:eastAsia="nl-NL"/>
        </w:rPr>
      </w:pPr>
      <w:hyperlink w:anchor="_Toc516812038" w:history="1">
        <w:r w:rsidR="00EC3A73" w:rsidRPr="00715B49">
          <w:rPr>
            <w:rStyle w:val="Hyperlink"/>
            <w:noProof/>
            <w14:scene3d>
              <w14:camera w14:prst="orthographicFront"/>
              <w14:lightRig w14:rig="threePt" w14:dir="t">
                <w14:rot w14:lat="0" w14:lon="0" w14:rev="0"/>
              </w14:lightRig>
            </w14:scene3d>
          </w:rPr>
          <w:t>8.9</w:t>
        </w:r>
        <w:r w:rsidR="00EC3A73">
          <w:rPr>
            <w:rFonts w:eastAsiaTheme="minorEastAsia"/>
            <w:noProof/>
            <w:lang w:eastAsia="nl-NL"/>
          </w:rPr>
          <w:tab/>
        </w:r>
        <w:r w:rsidR="00EC3A73" w:rsidRPr="00715B49">
          <w:rPr>
            <w:rStyle w:val="Hyperlink"/>
            <w:noProof/>
          </w:rPr>
          <w:t>Gebrekkige medicatietrouw en ongewenste medicatie-effecten</w:t>
        </w:r>
        <w:r w:rsidR="00EC3A73">
          <w:rPr>
            <w:noProof/>
            <w:webHidden/>
          </w:rPr>
          <w:tab/>
        </w:r>
        <w:r w:rsidR="00EC3A73">
          <w:rPr>
            <w:noProof/>
            <w:webHidden/>
          </w:rPr>
          <w:fldChar w:fldCharType="begin"/>
        </w:r>
        <w:r w:rsidR="00EC3A73">
          <w:rPr>
            <w:noProof/>
            <w:webHidden/>
          </w:rPr>
          <w:instrText xml:space="preserve"> PAGEREF _Toc516812038 \h </w:instrText>
        </w:r>
        <w:r w:rsidR="00EC3A73">
          <w:rPr>
            <w:noProof/>
            <w:webHidden/>
          </w:rPr>
        </w:r>
        <w:r w:rsidR="00EC3A73">
          <w:rPr>
            <w:noProof/>
            <w:webHidden/>
          </w:rPr>
          <w:fldChar w:fldCharType="separate"/>
        </w:r>
        <w:r w:rsidR="00EC3A73">
          <w:rPr>
            <w:noProof/>
            <w:webHidden/>
          </w:rPr>
          <w:t>47</w:t>
        </w:r>
        <w:r w:rsidR="00EC3A73">
          <w:rPr>
            <w:noProof/>
            <w:webHidden/>
          </w:rPr>
          <w:fldChar w:fldCharType="end"/>
        </w:r>
      </w:hyperlink>
    </w:p>
    <w:p w:rsidR="00EC3A73" w:rsidRDefault="0051282B">
      <w:pPr>
        <w:pStyle w:val="Inhopg2"/>
        <w:tabs>
          <w:tab w:val="left" w:pos="960"/>
          <w:tab w:val="right" w:leader="dot" w:pos="9310"/>
        </w:tabs>
        <w:rPr>
          <w:rFonts w:eastAsiaTheme="minorEastAsia"/>
          <w:noProof/>
          <w:lang w:eastAsia="nl-NL"/>
        </w:rPr>
      </w:pPr>
      <w:hyperlink w:anchor="_Toc516812039" w:history="1">
        <w:r w:rsidR="00EC3A73" w:rsidRPr="00715B49">
          <w:rPr>
            <w:rStyle w:val="Hyperlink"/>
            <w:noProof/>
            <w14:scene3d>
              <w14:camera w14:prst="orthographicFront"/>
              <w14:lightRig w14:rig="threePt" w14:dir="t">
                <w14:rot w14:lat="0" w14:lon="0" w14:rev="0"/>
              </w14:lightRig>
            </w14:scene3d>
          </w:rPr>
          <w:t>8.10</w:t>
        </w:r>
        <w:r w:rsidR="00EC3A73">
          <w:rPr>
            <w:rFonts w:eastAsiaTheme="minorEastAsia"/>
            <w:noProof/>
            <w:lang w:eastAsia="nl-NL"/>
          </w:rPr>
          <w:tab/>
        </w:r>
        <w:r w:rsidR="00EC3A73" w:rsidRPr="00715B49">
          <w:rPr>
            <w:rStyle w:val="Hyperlink"/>
            <w:noProof/>
          </w:rPr>
          <w:t>Gebrek aan sociale steun</w:t>
        </w:r>
        <w:r w:rsidR="00EC3A73">
          <w:rPr>
            <w:noProof/>
            <w:webHidden/>
          </w:rPr>
          <w:tab/>
        </w:r>
        <w:r w:rsidR="00EC3A73">
          <w:rPr>
            <w:noProof/>
            <w:webHidden/>
          </w:rPr>
          <w:fldChar w:fldCharType="begin"/>
        </w:r>
        <w:r w:rsidR="00EC3A73">
          <w:rPr>
            <w:noProof/>
            <w:webHidden/>
          </w:rPr>
          <w:instrText xml:space="preserve"> PAGEREF _Toc516812039 \h </w:instrText>
        </w:r>
        <w:r w:rsidR="00EC3A73">
          <w:rPr>
            <w:noProof/>
            <w:webHidden/>
          </w:rPr>
        </w:r>
        <w:r w:rsidR="00EC3A73">
          <w:rPr>
            <w:noProof/>
            <w:webHidden/>
          </w:rPr>
          <w:fldChar w:fldCharType="separate"/>
        </w:r>
        <w:r w:rsidR="00EC3A73">
          <w:rPr>
            <w:noProof/>
            <w:webHidden/>
          </w:rPr>
          <w:t>47</w:t>
        </w:r>
        <w:r w:rsidR="00EC3A73">
          <w:rPr>
            <w:noProof/>
            <w:webHidden/>
          </w:rPr>
          <w:fldChar w:fldCharType="end"/>
        </w:r>
      </w:hyperlink>
    </w:p>
    <w:p w:rsidR="00EC3A73" w:rsidRDefault="0051282B">
      <w:pPr>
        <w:pStyle w:val="Inhopg2"/>
        <w:tabs>
          <w:tab w:val="left" w:pos="960"/>
          <w:tab w:val="right" w:leader="dot" w:pos="9310"/>
        </w:tabs>
        <w:rPr>
          <w:rFonts w:eastAsiaTheme="minorEastAsia"/>
          <w:noProof/>
          <w:lang w:eastAsia="nl-NL"/>
        </w:rPr>
      </w:pPr>
      <w:hyperlink w:anchor="_Toc516812040" w:history="1">
        <w:r w:rsidR="00EC3A73" w:rsidRPr="00715B49">
          <w:rPr>
            <w:rStyle w:val="Hyperlink"/>
            <w:noProof/>
            <w14:scene3d>
              <w14:camera w14:prst="orthographicFront"/>
              <w14:lightRig w14:rig="threePt" w14:dir="t">
                <w14:rot w14:lat="0" w14:lon="0" w14:rev="0"/>
              </w14:lightRig>
            </w14:scene3d>
          </w:rPr>
          <w:t>8.11</w:t>
        </w:r>
        <w:r w:rsidR="00EC3A73">
          <w:rPr>
            <w:rFonts w:eastAsiaTheme="minorEastAsia"/>
            <w:noProof/>
            <w:lang w:eastAsia="nl-NL"/>
          </w:rPr>
          <w:tab/>
        </w:r>
        <w:r w:rsidR="00EC3A73" w:rsidRPr="00715B49">
          <w:rPr>
            <w:rStyle w:val="Hyperlink"/>
            <w:noProof/>
          </w:rPr>
          <w:t>Toename overige psychotische klachten</w:t>
        </w:r>
        <w:r w:rsidR="00EC3A73">
          <w:rPr>
            <w:noProof/>
            <w:webHidden/>
          </w:rPr>
          <w:tab/>
        </w:r>
        <w:r w:rsidR="00EC3A73">
          <w:rPr>
            <w:noProof/>
            <w:webHidden/>
          </w:rPr>
          <w:fldChar w:fldCharType="begin"/>
        </w:r>
        <w:r w:rsidR="00EC3A73">
          <w:rPr>
            <w:noProof/>
            <w:webHidden/>
          </w:rPr>
          <w:instrText xml:space="preserve"> PAGEREF _Toc516812040 \h </w:instrText>
        </w:r>
        <w:r w:rsidR="00EC3A73">
          <w:rPr>
            <w:noProof/>
            <w:webHidden/>
          </w:rPr>
        </w:r>
        <w:r w:rsidR="00EC3A73">
          <w:rPr>
            <w:noProof/>
            <w:webHidden/>
          </w:rPr>
          <w:fldChar w:fldCharType="separate"/>
        </w:r>
        <w:r w:rsidR="00EC3A73">
          <w:rPr>
            <w:noProof/>
            <w:webHidden/>
          </w:rPr>
          <w:t>47</w:t>
        </w:r>
        <w:r w:rsidR="00EC3A73">
          <w:rPr>
            <w:noProof/>
            <w:webHidden/>
          </w:rPr>
          <w:fldChar w:fldCharType="end"/>
        </w:r>
      </w:hyperlink>
    </w:p>
    <w:p w:rsidR="00EC3A73" w:rsidRDefault="0051282B">
      <w:pPr>
        <w:pStyle w:val="Inhopg2"/>
        <w:tabs>
          <w:tab w:val="left" w:pos="960"/>
          <w:tab w:val="right" w:leader="dot" w:pos="9310"/>
        </w:tabs>
        <w:rPr>
          <w:rFonts w:eastAsiaTheme="minorEastAsia"/>
          <w:noProof/>
          <w:lang w:eastAsia="nl-NL"/>
        </w:rPr>
      </w:pPr>
      <w:hyperlink w:anchor="_Toc516812041" w:history="1">
        <w:r w:rsidR="00EC3A73" w:rsidRPr="00715B49">
          <w:rPr>
            <w:rStyle w:val="Hyperlink"/>
            <w:noProof/>
            <w14:scene3d>
              <w14:camera w14:prst="orthographicFront"/>
              <w14:lightRig w14:rig="threePt" w14:dir="t">
                <w14:rot w14:lat="0" w14:lon="0" w14:rev="0"/>
              </w14:lightRig>
            </w14:scene3d>
          </w:rPr>
          <w:t>8.12</w:t>
        </w:r>
        <w:r w:rsidR="00EC3A73">
          <w:rPr>
            <w:rFonts w:eastAsiaTheme="minorEastAsia"/>
            <w:noProof/>
            <w:lang w:eastAsia="nl-NL"/>
          </w:rPr>
          <w:tab/>
        </w:r>
        <w:r w:rsidR="00EC3A73" w:rsidRPr="00715B49">
          <w:rPr>
            <w:rStyle w:val="Hyperlink"/>
            <w:noProof/>
          </w:rPr>
          <w:t>Casuïstiek – voorbeelden van mislukte behandelingen als gevolg van obstakels</w:t>
        </w:r>
        <w:r w:rsidR="00EC3A73">
          <w:rPr>
            <w:noProof/>
            <w:webHidden/>
          </w:rPr>
          <w:tab/>
        </w:r>
        <w:r w:rsidR="00EC3A73">
          <w:rPr>
            <w:noProof/>
            <w:webHidden/>
          </w:rPr>
          <w:fldChar w:fldCharType="begin"/>
        </w:r>
        <w:r w:rsidR="00EC3A73">
          <w:rPr>
            <w:noProof/>
            <w:webHidden/>
          </w:rPr>
          <w:instrText xml:space="preserve"> PAGEREF _Toc516812041 \h </w:instrText>
        </w:r>
        <w:r w:rsidR="00EC3A73">
          <w:rPr>
            <w:noProof/>
            <w:webHidden/>
          </w:rPr>
        </w:r>
        <w:r w:rsidR="00EC3A73">
          <w:rPr>
            <w:noProof/>
            <w:webHidden/>
          </w:rPr>
          <w:fldChar w:fldCharType="separate"/>
        </w:r>
        <w:r w:rsidR="00EC3A73">
          <w:rPr>
            <w:noProof/>
            <w:webHidden/>
          </w:rPr>
          <w:t>48</w:t>
        </w:r>
        <w:r w:rsidR="00EC3A73">
          <w:rPr>
            <w:noProof/>
            <w:webHidden/>
          </w:rPr>
          <w:fldChar w:fldCharType="end"/>
        </w:r>
      </w:hyperlink>
    </w:p>
    <w:p w:rsidR="00EC3A73" w:rsidRDefault="0051282B">
      <w:pPr>
        <w:pStyle w:val="Inhopg1"/>
        <w:tabs>
          <w:tab w:val="left" w:pos="480"/>
          <w:tab w:val="right" w:leader="dot" w:pos="9310"/>
        </w:tabs>
        <w:rPr>
          <w:rFonts w:eastAsiaTheme="minorEastAsia"/>
          <w:noProof/>
          <w:lang w:eastAsia="nl-NL"/>
        </w:rPr>
      </w:pPr>
      <w:hyperlink w:anchor="_Toc516812042" w:history="1">
        <w:r w:rsidR="00EC3A73" w:rsidRPr="00715B49">
          <w:rPr>
            <w:rStyle w:val="Hyperlink"/>
            <w:noProof/>
          </w:rPr>
          <w:t>9</w:t>
        </w:r>
        <w:r w:rsidR="00EC3A73">
          <w:rPr>
            <w:rFonts w:eastAsiaTheme="minorEastAsia"/>
            <w:noProof/>
            <w:lang w:eastAsia="nl-NL"/>
          </w:rPr>
          <w:tab/>
        </w:r>
        <w:r w:rsidR="00EC3A73" w:rsidRPr="00715B49">
          <w:rPr>
            <w:rStyle w:val="Hyperlink"/>
            <w:noProof/>
          </w:rPr>
          <w:t>Referenties:</w:t>
        </w:r>
        <w:r w:rsidR="00EC3A73">
          <w:rPr>
            <w:noProof/>
            <w:webHidden/>
          </w:rPr>
          <w:tab/>
        </w:r>
        <w:r w:rsidR="00EC3A73">
          <w:rPr>
            <w:noProof/>
            <w:webHidden/>
          </w:rPr>
          <w:fldChar w:fldCharType="begin"/>
        </w:r>
        <w:r w:rsidR="00EC3A73">
          <w:rPr>
            <w:noProof/>
            <w:webHidden/>
          </w:rPr>
          <w:instrText xml:space="preserve"> PAGEREF _Toc516812042 \h </w:instrText>
        </w:r>
        <w:r w:rsidR="00EC3A73">
          <w:rPr>
            <w:noProof/>
            <w:webHidden/>
          </w:rPr>
        </w:r>
        <w:r w:rsidR="00EC3A73">
          <w:rPr>
            <w:noProof/>
            <w:webHidden/>
          </w:rPr>
          <w:fldChar w:fldCharType="separate"/>
        </w:r>
        <w:r w:rsidR="00EC3A73">
          <w:rPr>
            <w:noProof/>
            <w:webHidden/>
          </w:rPr>
          <w:t>49</w:t>
        </w:r>
        <w:r w:rsidR="00EC3A73">
          <w:rPr>
            <w:noProof/>
            <w:webHidden/>
          </w:rPr>
          <w:fldChar w:fldCharType="end"/>
        </w:r>
      </w:hyperlink>
    </w:p>
    <w:p w:rsidR="00934E26" w:rsidRPr="00934E26" w:rsidRDefault="001A3E72">
      <w:r>
        <w:fldChar w:fldCharType="end"/>
      </w:r>
    </w:p>
    <w:p w:rsidR="00EF1D2B" w:rsidRDefault="00EF1D2B">
      <w:pPr>
        <w:rPr>
          <w:rFonts w:asciiTheme="majorHAnsi" w:eastAsiaTheme="majorEastAsia" w:hAnsiTheme="majorHAnsi" w:cstheme="majorBidi"/>
          <w:b/>
          <w:color w:val="538135" w:themeColor="accent6" w:themeShade="BF"/>
          <w:sz w:val="32"/>
          <w:szCs w:val="32"/>
        </w:rPr>
      </w:pPr>
      <w:r>
        <w:br w:type="page"/>
      </w:r>
    </w:p>
    <w:p w:rsidR="00DE2D52" w:rsidRDefault="00DE2D52" w:rsidP="00DE2D52">
      <w:pPr>
        <w:pStyle w:val="Kop1"/>
      </w:pPr>
      <w:bookmarkStart w:id="1" w:name="_Toc516811974"/>
      <w:r>
        <w:lastRenderedPageBreak/>
        <w:t>Inleiding</w:t>
      </w:r>
      <w:bookmarkEnd w:id="1"/>
    </w:p>
    <w:p w:rsidR="00A26DF4" w:rsidRDefault="00A26DF4" w:rsidP="00DE2D52"/>
    <w:p w:rsidR="00D677A6" w:rsidRDefault="000E7A42" w:rsidP="00D677A6">
      <w:r>
        <w:t>Dit cursusboek</w:t>
      </w:r>
      <w:r w:rsidR="00D677A6">
        <w:t xml:space="preserve"> is tot stand gekomen op rond van de ervaringen met virtual </w:t>
      </w:r>
      <w:proofErr w:type="spellStart"/>
      <w:r w:rsidR="00D677A6">
        <w:t>reality</w:t>
      </w:r>
      <w:proofErr w:type="spellEnd"/>
      <w:r w:rsidR="00D677A6">
        <w:t xml:space="preserve"> en cognitieve gedragstherapie bij patiënten met een psychotische stoornis die blijvend achterdochtig zijn en op grond daarvan veel situaties vermijden. De studie is begonnen met een </w:t>
      </w:r>
      <w:r w:rsidR="00D32843">
        <w:t>VENI-subsidie</w:t>
      </w:r>
      <w:r w:rsidR="00D677A6">
        <w:t xml:space="preserve"> van ZonMW voor Wim Veling gericht op validatie en experimentele studies en een subsidie van </w:t>
      </w:r>
      <w:r w:rsidR="00D32843">
        <w:t>Nuts Ohra</w:t>
      </w:r>
      <w:r w:rsidR="00D677A6">
        <w:t xml:space="preserve"> voor Mark van der Gaag om een gerandomiseerde trial te doen naar het effect van cognitieve gedragstherapie met exposure in een virtuele omgeving.</w:t>
      </w:r>
    </w:p>
    <w:p w:rsidR="00D677A6" w:rsidRDefault="00D677A6" w:rsidP="00D677A6"/>
    <w:p w:rsidR="00D747C9" w:rsidRDefault="00D677A6" w:rsidP="00D747C9">
      <w:r>
        <w:t xml:space="preserve">De resultaten van de verschillende studies staan beschreven in een aantal publicaties van de onderzoeksgroep </w:t>
      </w:r>
      <w:r w:rsidR="00D747C9" w:rsidRPr="00377677">
        <w:fldChar w:fldCharType="begin"/>
      </w:r>
      <w:r w:rsidR="00D747C9" w:rsidRPr="00377677">
        <w:instrText>ADDIN BEC{Isnanda et al., 2013, #103895; Veling et al., 2014, #67725; Isnanda et al., 2014, #29471; Veling et al., 2014, #63428; Veling et al., 2014, #101403; Veling et al., 2015, #28192; Pot-Kolder and Zandee, 2015, #50578; Veling et al., 2016, #53323; Veling et al., 2016, #47692; Veling et al., 2016, #90942; Pot-Kolder et al., 2016, #73916; Veling et al., 2016, #61912; Counotte et al., 2016, #7779; Counotte et al., 2016, #72992; Geraets et al., 2016, #54152; Pot-Kolder et al., 2016, #1313; Geraets et al., 2017, #16607}</w:instrText>
      </w:r>
      <w:r w:rsidR="00D747C9" w:rsidRPr="00377677">
        <w:fldChar w:fldCharType="separate"/>
      </w:r>
      <w:r w:rsidR="00D747C9" w:rsidRPr="00377677">
        <w:t>(Isnanda, Brinkman, Veling, van der Gaag, &amp; Neerincx, 2013; Veling, Moritz, &amp; van der Gaag, 2014; Isnanda, Brinkman, Veling, van der Gaag, &amp; Neerincx, 2014; Veling, Pot-Kolder, Counotte, &amp; van der Gaag, 2014; Veling, Brinkman, Dorrestijn, &amp; van der Gaag, 2014; Veling, Pot-Kolder, Counotte, &amp; van der Gaag, 2015; Pot-Kolder &amp; Zandee, 2015; Veling, Counotte, Pot-Kolder, van Os, &amp; van der Gaag, 2016b; Veling, Counotte, Pot-Kolder, van Os, &amp; van der Gaag, 2016a; Veling, Pot-Kolder, Counotte, &amp; van der Gaag, 2016; Pot-Kolder, Veling, Geraets, &amp; van der Gaag, 2016; Veling, Pot-Kolder, Counotte, van Os, &amp; van der Gaag, 2016; Counotte et al., 2016b; Counotte et al., 2016a; Geraets et al., 2016; Pot-Kolder, Veling, Geraets, Delespaul, &amp; van der Gaag, 2016; Geraets et al., 2017)</w:t>
      </w:r>
      <w:r w:rsidR="00D747C9" w:rsidRPr="00377677">
        <w:fldChar w:fldCharType="end"/>
      </w:r>
      <w:r w:rsidR="00D747C9">
        <w:t xml:space="preserve"> .</w:t>
      </w:r>
    </w:p>
    <w:p w:rsidR="00D677A6" w:rsidRDefault="00D677A6" w:rsidP="00D677A6"/>
    <w:p w:rsidR="00DE2D52" w:rsidRDefault="00DE2D52" w:rsidP="00DE2D52">
      <w:r>
        <w:t>D</w:t>
      </w:r>
      <w:r w:rsidR="00383F1D">
        <w:t>it cursusboek</w:t>
      </w:r>
      <w:r>
        <w:t xml:space="preserve"> beschrijft alle aspecten van cognitieve gedragstherapie voor achterdocht en vermijding met gebruikmaking van oefenen in een ‘Virtual Reality’ (VR)-omgeving. Er zijn vaardigheden nodig om met de apparatuur om te gaan en hoe je de </w:t>
      </w:r>
      <w:r w:rsidR="00E32582">
        <w:t>patiënt</w:t>
      </w:r>
      <w:r>
        <w:t xml:space="preserve"> voor het eerst kunt laten kennis maken met de virtuele </w:t>
      </w:r>
      <w:r w:rsidR="00CD79BB">
        <w:t>omgeving</w:t>
      </w:r>
      <w:r>
        <w:t>en.</w:t>
      </w:r>
    </w:p>
    <w:p w:rsidR="00383F1D" w:rsidRDefault="00383F1D" w:rsidP="00DE2D52"/>
    <w:p w:rsidR="00383F1D" w:rsidRDefault="00383F1D" w:rsidP="00DE2D52">
      <w:r>
        <w:t xml:space="preserve">Dit </w:t>
      </w:r>
      <w:r w:rsidR="000E7A42">
        <w:t xml:space="preserve">cursusboek </w:t>
      </w:r>
      <w:r>
        <w:t>gaat samen met een sessiehandlei</w:t>
      </w:r>
      <w:r w:rsidR="000E7A42">
        <w:t>di</w:t>
      </w:r>
      <w:r>
        <w:t>ng voor de therapeut met aa</w:t>
      </w:r>
      <w:r w:rsidR="000E7A42">
        <w:t xml:space="preserve">nwijzingen van sessie naar sessie en indicaties van de benodigde tijd en een werkboek voor de therapeut en een werkboek voor de </w:t>
      </w:r>
      <w:r w:rsidR="003819CA">
        <w:t>patiënt</w:t>
      </w:r>
      <w:r w:rsidR="000E7A42">
        <w:t xml:space="preserve"> om aantekeningen in te kunnen maken.</w:t>
      </w:r>
    </w:p>
    <w:p w:rsidR="000E7A42" w:rsidRDefault="000E7A42" w:rsidP="00DE2D52"/>
    <w:p w:rsidR="00DE2D52" w:rsidRDefault="00DE2D52" w:rsidP="00DE2D52">
      <w:r>
        <w:t>De behandeling wordt gedaan door een cognitief gedragstherapeut, liefst met ervaring met in vivo exposure behandelingen</w:t>
      </w:r>
      <w:r w:rsidR="0005576B">
        <w:t xml:space="preserve"> en met cognitieve gedragstherapie bij achterdocht</w:t>
      </w:r>
      <w:r>
        <w:t xml:space="preserve">. De VR-omgeving maakt het mogelijk dat we gedrag van de </w:t>
      </w:r>
      <w:r w:rsidR="00E32582">
        <w:t>patiënt</w:t>
      </w:r>
      <w:r>
        <w:t xml:space="preserve"> kunnen waarnemen en hem ter plekke uitnodi</w:t>
      </w:r>
      <w:r w:rsidR="00366581">
        <w:t>gen om contact te maken met de A</w:t>
      </w:r>
      <w:r>
        <w:t>vatars en nieuw gedrag uit t</w:t>
      </w:r>
      <w:r w:rsidR="00366581">
        <w:t>e proberen. Er is tijdens de VR-</w:t>
      </w:r>
      <w:r>
        <w:t xml:space="preserve">sessie steeds </w:t>
      </w:r>
      <w:r w:rsidR="00E32582">
        <w:t>sprake</w:t>
      </w:r>
      <w:r>
        <w:t xml:space="preserve"> van een therapeutische interactie tussen </w:t>
      </w:r>
      <w:r w:rsidR="00E32582">
        <w:t>patiënt</w:t>
      </w:r>
      <w:r>
        <w:t xml:space="preserve"> en therapeut gericht op het wegnemen van veiligheidsgedragingen, het motiveren tot nieuw gedrag, het stapsgewijs sociaal bekrachtigen van vorderingen, het </w:t>
      </w:r>
      <w:proofErr w:type="spellStart"/>
      <w:r>
        <w:t>shapen</w:t>
      </w:r>
      <w:proofErr w:type="spellEnd"/>
      <w:r>
        <w:t xml:space="preserve"> van complexere sociale interacties, het uitvoeren van rollenspel met behulp van een avatar, het uitvragen van gedachten in allerlei situaties</w:t>
      </w:r>
      <w:r w:rsidR="00366581">
        <w:t xml:space="preserve">, </w:t>
      </w:r>
      <w:r>
        <w:t xml:space="preserve">het uitdagen van gedachten, het monitoren en </w:t>
      </w:r>
      <w:r w:rsidR="00E32582">
        <w:t>kalibreren</w:t>
      </w:r>
      <w:r>
        <w:t xml:space="preserve"> van het spanningsniveau, het benoemen van mogelijk verwarrende emoties, het testen van ’</w:t>
      </w:r>
      <w:proofErr w:type="spellStart"/>
      <w:r>
        <w:t>harm</w:t>
      </w:r>
      <w:proofErr w:type="spellEnd"/>
      <w:r>
        <w:t xml:space="preserve"> </w:t>
      </w:r>
      <w:proofErr w:type="spellStart"/>
      <w:r>
        <w:t>expectancies</w:t>
      </w:r>
      <w:proofErr w:type="spellEnd"/>
      <w:r>
        <w:t>’ en het luid laten uitspreken van de falsificatie van angstige verwachtingen.</w:t>
      </w:r>
    </w:p>
    <w:p w:rsidR="00DE2D52" w:rsidRPr="00366581" w:rsidRDefault="00DE2D52">
      <w:r>
        <w:t>Al deze aspecten, evenals het opzetten</w:t>
      </w:r>
      <w:r w:rsidR="002A7479">
        <w:t xml:space="preserve"> van het ervaren van een ‘worst-</w:t>
      </w:r>
      <w:r>
        <w:t>case’ scenario komen in deze handleiding en cursus aan de orde.</w:t>
      </w:r>
      <w:r>
        <w:br w:type="page"/>
      </w:r>
    </w:p>
    <w:p w:rsidR="00DE2D52" w:rsidRDefault="00DE2D52" w:rsidP="00DE2D52">
      <w:pPr>
        <w:pStyle w:val="Kop1"/>
      </w:pPr>
      <w:bookmarkStart w:id="2" w:name="_Toc516811975"/>
      <w:r>
        <w:lastRenderedPageBreak/>
        <w:t>Assessment</w:t>
      </w:r>
      <w:bookmarkEnd w:id="2"/>
    </w:p>
    <w:p w:rsidR="00DE2D52" w:rsidRDefault="00DE2D52" w:rsidP="00DE2D52"/>
    <w:p w:rsidR="00934E26" w:rsidRPr="00DE2D52" w:rsidRDefault="00934E26" w:rsidP="00DE2D52"/>
    <w:p w:rsidR="00DE2D52" w:rsidRDefault="00502FB4" w:rsidP="00DE2D52">
      <w:pPr>
        <w:pStyle w:val="Kop2"/>
      </w:pPr>
      <w:bookmarkStart w:id="3" w:name="_Toc516811976"/>
      <w:r>
        <w:t>Samenzweringsi</w:t>
      </w:r>
      <w:r w:rsidR="00DE2D52">
        <w:t>nterview</w:t>
      </w:r>
      <w:r>
        <w:t xml:space="preserve"> om veiligheidscirkel en probleemformulering te maken</w:t>
      </w:r>
      <w:bookmarkEnd w:id="3"/>
    </w:p>
    <w:p w:rsidR="00DE2D52" w:rsidRDefault="00DE2D52" w:rsidP="00DE2D52"/>
    <w:p w:rsidR="006A7E15" w:rsidRPr="006A7E15" w:rsidRDefault="006A7E15" w:rsidP="006A7E15">
      <w:r w:rsidRPr="006A7E15">
        <w:t>Allereerst wordt het</w:t>
      </w:r>
      <w:r>
        <w:t xml:space="preserve"> vermijding</w:t>
      </w:r>
      <w:r w:rsidR="000E7A42">
        <w:t>s</w:t>
      </w:r>
      <w:r w:rsidRPr="006A7E15">
        <w:t>interview afgeno</w:t>
      </w:r>
      <w:r>
        <w:t>men en daarop wordt de veiligheid-cirkel gebas</w:t>
      </w:r>
      <w:r w:rsidRPr="006A7E15">
        <w:t xml:space="preserve">eerd. Daarnaast wordt ook een </w:t>
      </w:r>
      <w:r w:rsidR="00DA60F4">
        <w:t>probleemformulering</w:t>
      </w:r>
      <w:r w:rsidRPr="006A7E15">
        <w:t xml:space="preserve"> gemaakt om de context waarin het probleem ontstaan is en in stand blijft beter te begrijpen.</w:t>
      </w:r>
    </w:p>
    <w:p w:rsidR="006A7E15" w:rsidRDefault="006A7E15" w:rsidP="00DE2D52"/>
    <w:p w:rsidR="00E8317A" w:rsidRPr="00916C92" w:rsidRDefault="00E8317A" w:rsidP="00CC2F87">
      <w:pPr>
        <w:pStyle w:val="Kop3"/>
      </w:pPr>
      <w:bookmarkStart w:id="4" w:name="_Toc516811977"/>
      <w:r w:rsidRPr="00CC2F87">
        <w:t>I</w:t>
      </w:r>
      <w:r w:rsidR="00916C92" w:rsidRPr="00CC2F87">
        <w:t>nstructie</w:t>
      </w:r>
      <w:bookmarkEnd w:id="4"/>
      <w:r w:rsidRPr="00916C92">
        <w:t xml:space="preserve"> </w:t>
      </w:r>
    </w:p>
    <w:p w:rsidR="00E8317A" w:rsidRPr="00E8317A" w:rsidRDefault="00E8317A" w:rsidP="00E8317A">
      <w:r w:rsidRPr="00E8317A">
        <w:t xml:space="preserve">Het interview bevat voorbeeldvragen en hoeft niet letterlijk of in strakke volgorde te worden afgenomen. Maak aantekeningen op het sessieformulier in je werkboek. De antwoorden ga je na het interview samen met </w:t>
      </w:r>
      <w:r w:rsidR="00D254C3">
        <w:t>patiënt</w:t>
      </w:r>
      <w:r w:rsidRPr="00E8317A">
        <w:t xml:space="preserve"> samenvatten en verwerken in de veiligheidscirkel.</w:t>
      </w:r>
    </w:p>
    <w:p w:rsidR="00916C92" w:rsidRDefault="00916C92" w:rsidP="00E8317A">
      <w:pPr>
        <w:rPr>
          <w:u w:val="single"/>
        </w:rPr>
      </w:pPr>
    </w:p>
    <w:p w:rsidR="00E8317A" w:rsidRPr="00916C92" w:rsidRDefault="00E8317A" w:rsidP="00916C92">
      <w:pPr>
        <w:pStyle w:val="Kop3"/>
      </w:pPr>
      <w:bookmarkStart w:id="5" w:name="_Toc516811978"/>
      <w:r w:rsidRPr="00916C92">
        <w:t xml:space="preserve">Uitleg aan de </w:t>
      </w:r>
      <w:r w:rsidR="00D254C3">
        <w:t>patiënt</w:t>
      </w:r>
      <w:r w:rsidRPr="00916C92">
        <w:t xml:space="preserve"> vooraf</w:t>
      </w:r>
      <w:bookmarkEnd w:id="5"/>
    </w:p>
    <w:p w:rsidR="00E8317A" w:rsidRPr="00E8317A" w:rsidRDefault="00E8317A" w:rsidP="0005576B">
      <w:pPr>
        <w:pBdr>
          <w:top w:val="single" w:sz="4" w:space="1" w:color="auto"/>
          <w:left w:val="single" w:sz="4" w:space="4" w:color="auto"/>
          <w:bottom w:val="single" w:sz="4" w:space="1" w:color="auto"/>
          <w:right w:val="single" w:sz="4" w:space="4" w:color="auto"/>
        </w:pBdr>
        <w:rPr>
          <w:i/>
        </w:rPr>
      </w:pPr>
      <w:r w:rsidRPr="00E8317A">
        <w:rPr>
          <w:i/>
        </w:rPr>
        <w:t>Dit is een gestructureerd interview waarbij we allerlei informatie in kaart gaan brengen over wat in contact met andere</w:t>
      </w:r>
      <w:r w:rsidR="00417A3C">
        <w:rPr>
          <w:i/>
        </w:rPr>
        <w:t xml:space="preserve"> mensen u belemmert</w:t>
      </w:r>
      <w:r w:rsidR="0005576B">
        <w:rPr>
          <w:i/>
        </w:rPr>
        <w:t xml:space="preserve"> en onvrede veroorzaakt.  Het interview gaat over</w:t>
      </w:r>
      <w:r w:rsidRPr="00E8317A">
        <w:rPr>
          <w:i/>
        </w:rPr>
        <w:t xml:space="preserve"> (1) uw verwachtingen over wat er staat te gebeuren, (2) uw gedachten over andere mensen en wat ze gaan doen en (3) hoeveel ongemak dat voor u met zich meebrengt en hoe u daar mee omgaat. </w:t>
      </w:r>
    </w:p>
    <w:p w:rsidR="00916C92" w:rsidRDefault="00916C92" w:rsidP="00E8317A">
      <w:pPr>
        <w:rPr>
          <w:b/>
        </w:rPr>
      </w:pPr>
    </w:p>
    <w:p w:rsidR="00916C92" w:rsidRDefault="00916C92" w:rsidP="00E8317A">
      <w:pPr>
        <w:rPr>
          <w:b/>
        </w:rPr>
      </w:pPr>
    </w:p>
    <w:p w:rsidR="00E8317A" w:rsidRPr="00E8317A" w:rsidRDefault="00E8317A" w:rsidP="00E8317A">
      <w:r w:rsidRPr="00E8317A">
        <w:rPr>
          <w:b/>
        </w:rPr>
        <w:t xml:space="preserve">Gebeurtenissen rond de </w:t>
      </w:r>
      <w:r w:rsidRPr="00E8317A">
        <w:rPr>
          <w:b/>
          <w:i/>
        </w:rPr>
        <w:t>ontstaanswijze</w:t>
      </w:r>
      <w:r w:rsidRPr="00E8317A">
        <w:rPr>
          <w:b/>
        </w:rPr>
        <w:t xml:space="preserve"> van de belangrijkste overtuigingen</w:t>
      </w:r>
    </w:p>
    <w:p w:rsidR="00E8317A" w:rsidRPr="00E8317A" w:rsidRDefault="00E8317A" w:rsidP="00E8317A">
      <w:pPr>
        <w:numPr>
          <w:ilvl w:val="0"/>
          <w:numId w:val="3"/>
        </w:numPr>
      </w:pPr>
      <w:r w:rsidRPr="00E8317A">
        <w:t>Wanneer hebt u voor het eerst gedacht dat andere mensen het mogelijk slecht met u voorhebben</w:t>
      </w:r>
      <w:r w:rsidR="00417A3C">
        <w:t xml:space="preserve"> of dat u niet </w:t>
      </w:r>
      <w:proofErr w:type="spellStart"/>
      <w:r w:rsidR="00417A3C">
        <w:t>veillig</w:t>
      </w:r>
      <w:proofErr w:type="spellEnd"/>
      <w:r w:rsidR="00417A3C">
        <w:t xml:space="preserve"> bent in openbare ruimten</w:t>
      </w:r>
      <w:r w:rsidRPr="00E8317A">
        <w:t>?</w:t>
      </w:r>
    </w:p>
    <w:p w:rsidR="00E8317A" w:rsidRPr="00E8317A" w:rsidRDefault="00E8317A" w:rsidP="00E8317A">
      <w:pPr>
        <w:numPr>
          <w:ilvl w:val="0"/>
          <w:numId w:val="3"/>
        </w:numPr>
      </w:pPr>
      <w:r w:rsidRPr="00E8317A">
        <w:t>Waar leefde u toen?</w:t>
      </w:r>
    </w:p>
    <w:p w:rsidR="00E8317A" w:rsidRPr="00E8317A" w:rsidRDefault="00E8317A" w:rsidP="00E8317A">
      <w:pPr>
        <w:numPr>
          <w:ilvl w:val="0"/>
          <w:numId w:val="3"/>
        </w:numPr>
      </w:pPr>
      <w:r w:rsidRPr="00E8317A">
        <w:t>Wat gebeurde er in uw leven?</w:t>
      </w:r>
    </w:p>
    <w:p w:rsidR="00E8317A" w:rsidRPr="00E8317A" w:rsidRDefault="00E8317A" w:rsidP="00E8317A">
      <w:pPr>
        <w:numPr>
          <w:ilvl w:val="0"/>
          <w:numId w:val="3"/>
        </w:numPr>
      </w:pPr>
      <w:r w:rsidRPr="00E8317A">
        <w:t xml:space="preserve">Wat dacht u dat er aan de hand was? </w:t>
      </w:r>
    </w:p>
    <w:p w:rsidR="00E8317A" w:rsidRPr="00E8317A" w:rsidRDefault="00E8317A" w:rsidP="00E8317A">
      <w:pPr>
        <w:numPr>
          <w:ilvl w:val="0"/>
          <w:numId w:val="3"/>
        </w:numPr>
      </w:pPr>
      <w:r w:rsidRPr="00E8317A">
        <w:t>Hoe heeft de omgeving gereageerd?</w:t>
      </w:r>
    </w:p>
    <w:p w:rsidR="00E8317A" w:rsidRPr="00E8317A" w:rsidRDefault="00E8317A" w:rsidP="00E8317A">
      <w:pPr>
        <w:numPr>
          <w:ilvl w:val="0"/>
          <w:numId w:val="3"/>
        </w:numPr>
      </w:pPr>
      <w:r w:rsidRPr="00E8317A">
        <w:t>Wat heeft u toen gedaan?</w:t>
      </w:r>
    </w:p>
    <w:p w:rsidR="00E8317A" w:rsidRPr="00E8317A" w:rsidRDefault="00E8317A" w:rsidP="00E8317A">
      <w:pPr>
        <w:rPr>
          <w:b/>
        </w:rPr>
      </w:pPr>
    </w:p>
    <w:p w:rsidR="00E8317A" w:rsidRPr="00E8317A" w:rsidRDefault="00E8317A" w:rsidP="00E8317A">
      <w:pPr>
        <w:rPr>
          <w:b/>
        </w:rPr>
      </w:pPr>
      <w:r w:rsidRPr="00E8317A">
        <w:rPr>
          <w:b/>
        </w:rPr>
        <w:t xml:space="preserve">Gebeurtenissen in het </w:t>
      </w:r>
      <w:r w:rsidRPr="00E8317A">
        <w:rPr>
          <w:b/>
          <w:i/>
        </w:rPr>
        <w:t>hier en nu</w:t>
      </w:r>
    </w:p>
    <w:p w:rsidR="00E8317A" w:rsidRPr="00E8317A" w:rsidRDefault="00417A3C" w:rsidP="00417A3C">
      <w:pPr>
        <w:numPr>
          <w:ilvl w:val="0"/>
          <w:numId w:val="4"/>
        </w:numPr>
      </w:pPr>
      <w:r>
        <w:t>Bij welke mensen denk u steeds: die willen mij</w:t>
      </w:r>
      <w:r w:rsidR="00E8317A" w:rsidRPr="00E8317A">
        <w:t xml:space="preserve"> kwetsen of pijn doen? </w:t>
      </w:r>
    </w:p>
    <w:p w:rsidR="00E8317A" w:rsidRPr="00E8317A" w:rsidRDefault="00E8317A" w:rsidP="00E8317A">
      <w:pPr>
        <w:numPr>
          <w:ilvl w:val="0"/>
          <w:numId w:val="4"/>
        </w:numPr>
      </w:pPr>
      <w:r w:rsidRPr="00E8317A">
        <w:t>Zijn het bekenden of onbekenden?</w:t>
      </w:r>
    </w:p>
    <w:p w:rsidR="00E8317A" w:rsidRPr="00E8317A" w:rsidRDefault="00E8317A" w:rsidP="00E8317A">
      <w:pPr>
        <w:numPr>
          <w:ilvl w:val="0"/>
          <w:numId w:val="4"/>
        </w:numPr>
      </w:pPr>
      <w:r w:rsidRPr="00E8317A">
        <w:t>Op welke momenten van de dag denkt u daar het meeste over na?</w:t>
      </w:r>
    </w:p>
    <w:p w:rsidR="00417A3C" w:rsidRDefault="00E8317A" w:rsidP="00E8317A">
      <w:pPr>
        <w:numPr>
          <w:ilvl w:val="0"/>
          <w:numId w:val="4"/>
        </w:numPr>
      </w:pPr>
      <w:r w:rsidRPr="00E8317A">
        <w:t>In welke situaties</w:t>
      </w:r>
      <w:r w:rsidR="00417A3C">
        <w:t>/ welke plaatsen speelt dit het meest?</w:t>
      </w:r>
    </w:p>
    <w:p w:rsidR="00E8317A" w:rsidRPr="00E8317A" w:rsidRDefault="00E8317A" w:rsidP="00E8317A">
      <w:pPr>
        <w:numPr>
          <w:ilvl w:val="0"/>
          <w:numId w:val="4"/>
        </w:numPr>
      </w:pPr>
      <w:r w:rsidRPr="00E8317A">
        <w:t>In welke situaties verwacht u het meeste risico te lopen?</w:t>
      </w:r>
    </w:p>
    <w:p w:rsidR="00E8317A" w:rsidRPr="00E8317A" w:rsidRDefault="00E8317A" w:rsidP="00E8317A">
      <w:pPr>
        <w:numPr>
          <w:ilvl w:val="0"/>
          <w:numId w:val="4"/>
        </w:numPr>
      </w:pPr>
      <w:r w:rsidRPr="00E8317A">
        <w:t xml:space="preserve">Wat voor dingen gebeuren die voor u </w:t>
      </w:r>
      <w:r w:rsidR="00417A3C">
        <w:t>signalen</w:t>
      </w:r>
      <w:r w:rsidRPr="00E8317A">
        <w:t xml:space="preserve"> zijn dat anderen u willen kwetsen of pijn doen? </w:t>
      </w:r>
      <w:r w:rsidR="00417A3C">
        <w:t>Wat ziet u?</w:t>
      </w:r>
    </w:p>
    <w:p w:rsidR="00E8317A" w:rsidRPr="00E8317A" w:rsidRDefault="00E8317A" w:rsidP="00E8317A"/>
    <w:p w:rsidR="00916C92" w:rsidRDefault="00916C92">
      <w:pPr>
        <w:rPr>
          <w:b/>
        </w:rPr>
      </w:pPr>
      <w:r>
        <w:rPr>
          <w:b/>
        </w:rPr>
        <w:br w:type="page"/>
      </w:r>
    </w:p>
    <w:p w:rsidR="00E8317A" w:rsidRPr="00E8317A" w:rsidRDefault="00E8317A" w:rsidP="00E8317A">
      <w:pPr>
        <w:rPr>
          <w:b/>
        </w:rPr>
      </w:pPr>
      <w:r w:rsidRPr="00E8317A">
        <w:rPr>
          <w:b/>
        </w:rPr>
        <w:lastRenderedPageBreak/>
        <w:t>Gedachten</w:t>
      </w:r>
    </w:p>
    <w:p w:rsidR="00E8317A" w:rsidRPr="00E8317A" w:rsidRDefault="00E8317A" w:rsidP="00E8317A">
      <w:pPr>
        <w:numPr>
          <w:ilvl w:val="0"/>
          <w:numId w:val="5"/>
        </w:numPr>
      </w:pPr>
      <w:r w:rsidRPr="00E8317A">
        <w:t xml:space="preserve">Wie willen u kwetsen? Pijn doen? Voor gek zetten? En hoeveel procent bent u </w:t>
      </w:r>
      <w:r w:rsidR="00D254C3" w:rsidRPr="00E8317A">
        <w:t>ervan</w:t>
      </w:r>
      <w:r w:rsidRPr="00E8317A">
        <w:t xml:space="preserve"> overtuigd dat ze dat willen?</w:t>
      </w:r>
    </w:p>
    <w:p w:rsidR="00E8317A" w:rsidRPr="00E8317A" w:rsidRDefault="00E8317A" w:rsidP="00E8317A">
      <w:pPr>
        <w:numPr>
          <w:ilvl w:val="0"/>
          <w:numId w:val="5"/>
        </w:numPr>
      </w:pPr>
      <w:r w:rsidRPr="00E8317A">
        <w:t>Hebt u enig idee waarom mensen u zouden willen kwetsen of pijn doen?</w:t>
      </w:r>
    </w:p>
    <w:p w:rsidR="00E8317A" w:rsidRPr="00E8317A" w:rsidRDefault="00E8317A" w:rsidP="00E8317A">
      <w:pPr>
        <w:numPr>
          <w:ilvl w:val="0"/>
          <w:numId w:val="5"/>
        </w:numPr>
      </w:pPr>
      <w:r w:rsidRPr="00E8317A">
        <w:t>Wie zijn ze en wat willen ze ermee bereiken?</w:t>
      </w:r>
    </w:p>
    <w:p w:rsidR="00E8317A" w:rsidRPr="00E8317A" w:rsidRDefault="00E8317A" w:rsidP="00E8317A">
      <w:pPr>
        <w:numPr>
          <w:ilvl w:val="0"/>
          <w:numId w:val="5"/>
        </w:numPr>
      </w:pPr>
      <w:r w:rsidRPr="00E8317A">
        <w:t>Willen ze u vernederen of bekritiseren?</w:t>
      </w:r>
    </w:p>
    <w:p w:rsidR="00E8317A" w:rsidRPr="00E8317A" w:rsidRDefault="00E8317A" w:rsidP="00E8317A">
      <w:pPr>
        <w:numPr>
          <w:ilvl w:val="0"/>
          <w:numId w:val="5"/>
        </w:numPr>
      </w:pPr>
      <w:r w:rsidRPr="00E8317A">
        <w:t>Hoe verwacht u dat anderen u zullen kwetsen of pijn doen? Verbaal? Fysiek? Buitensluiten?</w:t>
      </w:r>
    </w:p>
    <w:p w:rsidR="00E8317A" w:rsidRPr="00E8317A" w:rsidRDefault="00E8317A" w:rsidP="00E8317A">
      <w:pPr>
        <w:numPr>
          <w:ilvl w:val="0"/>
          <w:numId w:val="5"/>
        </w:numPr>
      </w:pPr>
      <w:r w:rsidRPr="00E8317A">
        <w:t>Hoeveel macht hebben ze over u? En hoeveel procent bent u daarvan overtuigd?</w:t>
      </w:r>
    </w:p>
    <w:p w:rsidR="00E8317A" w:rsidRPr="00E8317A" w:rsidRDefault="00E8317A" w:rsidP="00E8317A">
      <w:pPr>
        <w:numPr>
          <w:ilvl w:val="0"/>
          <w:numId w:val="5"/>
        </w:numPr>
      </w:pPr>
      <w:r w:rsidRPr="00E8317A">
        <w:t>Geven de mensen die u willen kwetsen of pijn doen, u ook wel eens opdrachten om dingen te doen of laten? Zo ja, doet u het wel of doet u het niet? Zo ja, in welke situaties gehoorzaamt u en wanneer verzet u zich?</w:t>
      </w:r>
    </w:p>
    <w:p w:rsidR="00E8317A" w:rsidRPr="00E8317A" w:rsidRDefault="00E8317A" w:rsidP="00E8317A">
      <w:pPr>
        <w:numPr>
          <w:ilvl w:val="0"/>
          <w:numId w:val="5"/>
        </w:numPr>
      </w:pPr>
      <w:r w:rsidRPr="00E8317A">
        <w:t>Wordt u wel eens bedreigd? Zo ja, zijn de negatieve consequenties van de bedreiging voor u of voor anderen? Hoeveel procent bent u daarvan overtuigd?</w:t>
      </w:r>
    </w:p>
    <w:p w:rsidR="00E8317A" w:rsidRPr="00E8317A" w:rsidRDefault="00E8317A" w:rsidP="00E8317A">
      <w:pPr>
        <w:numPr>
          <w:ilvl w:val="0"/>
          <w:numId w:val="5"/>
        </w:numPr>
      </w:pPr>
      <w:r w:rsidRPr="00E8317A">
        <w:t>Vindt u dat deze mensen over het algemeen gelijk hebben om dit te doen?</w:t>
      </w:r>
    </w:p>
    <w:p w:rsidR="00E8317A" w:rsidRPr="00E8317A" w:rsidRDefault="00E8317A" w:rsidP="00E8317A">
      <w:pPr>
        <w:numPr>
          <w:ilvl w:val="0"/>
          <w:numId w:val="5"/>
        </w:numPr>
      </w:pPr>
      <w:r w:rsidRPr="00E8317A">
        <w:t>Wat zegt dat over u als persoon?</w:t>
      </w:r>
    </w:p>
    <w:p w:rsidR="00E8317A" w:rsidRPr="00E8317A" w:rsidRDefault="00E8317A" w:rsidP="00E8317A">
      <w:pPr>
        <w:numPr>
          <w:ilvl w:val="0"/>
          <w:numId w:val="5"/>
        </w:numPr>
      </w:pPr>
      <w:r w:rsidRPr="00E8317A">
        <w:t>Hoe noemt met iemand zoals u?</w:t>
      </w:r>
    </w:p>
    <w:p w:rsidR="00E8317A" w:rsidRPr="00E8317A" w:rsidRDefault="00E8317A" w:rsidP="00E8317A">
      <w:pPr>
        <w:numPr>
          <w:ilvl w:val="0"/>
          <w:numId w:val="5"/>
        </w:numPr>
      </w:pPr>
      <w:r w:rsidRPr="00E8317A">
        <w:t xml:space="preserve">Wat zegt dat over andere mensen? </w:t>
      </w:r>
    </w:p>
    <w:p w:rsidR="00E8317A" w:rsidRPr="00E8317A" w:rsidRDefault="00E8317A" w:rsidP="00E8317A">
      <w:pPr>
        <w:numPr>
          <w:ilvl w:val="0"/>
          <w:numId w:val="5"/>
        </w:numPr>
      </w:pPr>
      <w:r w:rsidRPr="00E8317A">
        <w:t xml:space="preserve">Wat zegt het over de </w:t>
      </w:r>
      <w:r w:rsidR="00CD79BB">
        <w:t>omgeving</w:t>
      </w:r>
      <w:r w:rsidRPr="00E8317A">
        <w:t xml:space="preserve"> waarin u leeft?</w:t>
      </w:r>
    </w:p>
    <w:p w:rsidR="00E8317A" w:rsidRPr="00E8317A" w:rsidRDefault="00E8317A" w:rsidP="00E8317A">
      <w:pPr>
        <w:numPr>
          <w:ilvl w:val="0"/>
          <w:numId w:val="5"/>
        </w:numPr>
      </w:pPr>
      <w:r w:rsidRPr="00E8317A">
        <w:t xml:space="preserve">Vindt u zichzelf erg kwetsbaar? </w:t>
      </w:r>
    </w:p>
    <w:p w:rsidR="00E8317A" w:rsidRPr="00E8317A" w:rsidRDefault="00E8317A" w:rsidP="00E8317A">
      <w:pPr>
        <w:numPr>
          <w:ilvl w:val="0"/>
          <w:numId w:val="5"/>
        </w:numPr>
      </w:pPr>
      <w:r w:rsidRPr="00E8317A">
        <w:t>Vindt u zichzelf machteloos?</w:t>
      </w:r>
    </w:p>
    <w:p w:rsidR="00E8317A" w:rsidRPr="00E8317A" w:rsidRDefault="00E8317A" w:rsidP="00E8317A">
      <w:pPr>
        <w:numPr>
          <w:ilvl w:val="0"/>
          <w:numId w:val="5"/>
        </w:numPr>
      </w:pPr>
      <w:r w:rsidRPr="00E8317A">
        <w:t>Bent u ongeliefd door anderen?</w:t>
      </w:r>
    </w:p>
    <w:p w:rsidR="00E8317A" w:rsidRPr="00E8317A" w:rsidRDefault="00E8317A" w:rsidP="00E8317A">
      <w:pPr>
        <w:numPr>
          <w:ilvl w:val="0"/>
          <w:numId w:val="5"/>
        </w:numPr>
      </w:pPr>
      <w:r w:rsidRPr="00E8317A">
        <w:t>Wijzen anderen u over het algemeen af?</w:t>
      </w:r>
    </w:p>
    <w:p w:rsidR="00E8317A" w:rsidRPr="00E8317A" w:rsidRDefault="00E8317A" w:rsidP="00E8317A">
      <w:pPr>
        <w:numPr>
          <w:ilvl w:val="0"/>
          <w:numId w:val="5"/>
        </w:numPr>
      </w:pPr>
      <w:r w:rsidRPr="00E8317A">
        <w:t>Beschouwt u zichzelf als een slecht mens?</w:t>
      </w:r>
    </w:p>
    <w:p w:rsidR="00E8317A" w:rsidRPr="00E8317A" w:rsidRDefault="00E8317A" w:rsidP="00E8317A">
      <w:pPr>
        <w:numPr>
          <w:ilvl w:val="0"/>
          <w:numId w:val="5"/>
        </w:numPr>
      </w:pPr>
      <w:r w:rsidRPr="00E8317A">
        <w:t xml:space="preserve">Beschouwt u zichzelf als waardeloos of incompetent? </w:t>
      </w:r>
    </w:p>
    <w:p w:rsidR="00E8317A" w:rsidRPr="00E8317A" w:rsidRDefault="00E8317A" w:rsidP="00E8317A">
      <w:pPr>
        <w:numPr>
          <w:ilvl w:val="0"/>
          <w:numId w:val="5"/>
        </w:numPr>
      </w:pPr>
      <w:r w:rsidRPr="00E8317A">
        <w:t>Hoe zou u uzelf omschrijven?</w:t>
      </w:r>
    </w:p>
    <w:p w:rsidR="00E8317A" w:rsidRPr="00E8317A" w:rsidRDefault="00E8317A" w:rsidP="00E8317A">
      <w:pPr>
        <w:rPr>
          <w:b/>
        </w:rPr>
      </w:pPr>
    </w:p>
    <w:p w:rsidR="00E8317A" w:rsidRPr="00E8317A" w:rsidRDefault="00E8317A" w:rsidP="00E8317A">
      <w:pPr>
        <w:rPr>
          <w:b/>
        </w:rPr>
      </w:pPr>
      <w:r w:rsidRPr="00E8317A">
        <w:rPr>
          <w:b/>
        </w:rPr>
        <w:t>Gevoel</w:t>
      </w:r>
    </w:p>
    <w:p w:rsidR="00E8317A" w:rsidRPr="00E8317A" w:rsidRDefault="00E8317A" w:rsidP="00E8317A">
      <w:r w:rsidRPr="00E8317A">
        <w:t>Welke gev</w:t>
      </w:r>
      <w:r w:rsidR="00916C92">
        <w:t xml:space="preserve">oelens roepen de overtuigingen </w:t>
      </w:r>
      <w:r w:rsidRPr="00E8317A">
        <w:t>op, en in welke mate (0-100)?</w:t>
      </w:r>
    </w:p>
    <w:p w:rsidR="00E8317A" w:rsidRPr="00E8317A" w:rsidRDefault="00E8317A" w:rsidP="00E8317A">
      <w:pPr>
        <w:numPr>
          <w:ilvl w:val="0"/>
          <w:numId w:val="6"/>
        </w:numPr>
      </w:pPr>
      <w:r w:rsidRPr="00E8317A">
        <w:t>Blij:</w:t>
      </w:r>
      <w:r w:rsidRPr="00E8317A">
        <w:tab/>
      </w:r>
      <w:r w:rsidRPr="00E8317A">
        <w:tab/>
        <w:t>….</w:t>
      </w:r>
    </w:p>
    <w:p w:rsidR="00E8317A" w:rsidRPr="00E8317A" w:rsidRDefault="00E8317A" w:rsidP="00E8317A">
      <w:pPr>
        <w:numPr>
          <w:ilvl w:val="0"/>
          <w:numId w:val="6"/>
        </w:numPr>
      </w:pPr>
      <w:r w:rsidRPr="00E8317A">
        <w:t>Bedroefd:</w:t>
      </w:r>
      <w:r w:rsidRPr="00E8317A">
        <w:tab/>
        <w:t>….</w:t>
      </w:r>
    </w:p>
    <w:p w:rsidR="00E8317A" w:rsidRPr="00E8317A" w:rsidRDefault="00E8317A" w:rsidP="00E8317A">
      <w:pPr>
        <w:numPr>
          <w:ilvl w:val="0"/>
          <w:numId w:val="6"/>
        </w:numPr>
      </w:pPr>
      <w:r w:rsidRPr="00E8317A">
        <w:t>Boos:</w:t>
      </w:r>
      <w:r w:rsidRPr="00E8317A">
        <w:tab/>
      </w:r>
      <w:r w:rsidRPr="00E8317A">
        <w:tab/>
        <w:t>….</w:t>
      </w:r>
    </w:p>
    <w:p w:rsidR="00E8317A" w:rsidRPr="00E8317A" w:rsidRDefault="00E8317A" w:rsidP="00E8317A">
      <w:pPr>
        <w:numPr>
          <w:ilvl w:val="0"/>
          <w:numId w:val="6"/>
        </w:numPr>
      </w:pPr>
      <w:r w:rsidRPr="00E8317A">
        <w:t>Bang:</w:t>
      </w:r>
      <w:r w:rsidRPr="00E8317A">
        <w:tab/>
      </w:r>
      <w:r w:rsidRPr="00E8317A">
        <w:tab/>
        <w:t>….</w:t>
      </w:r>
    </w:p>
    <w:p w:rsidR="00E8317A" w:rsidRPr="00E8317A" w:rsidRDefault="00E8317A" w:rsidP="00E8317A">
      <w:pPr>
        <w:numPr>
          <w:ilvl w:val="0"/>
          <w:numId w:val="6"/>
        </w:numPr>
      </w:pPr>
      <w:r w:rsidRPr="00E8317A">
        <w:t>Beschaamd:</w:t>
      </w:r>
      <w:r w:rsidRPr="00E8317A">
        <w:tab/>
        <w:t>….</w:t>
      </w:r>
    </w:p>
    <w:p w:rsidR="00E8317A" w:rsidRPr="00E8317A" w:rsidRDefault="00E8317A" w:rsidP="00E8317A">
      <w:pPr>
        <w:rPr>
          <w:b/>
        </w:rPr>
      </w:pPr>
    </w:p>
    <w:p w:rsidR="00E8317A" w:rsidRPr="00E8317A" w:rsidRDefault="00E8317A" w:rsidP="00E8317A">
      <w:pPr>
        <w:rPr>
          <w:b/>
        </w:rPr>
      </w:pPr>
      <w:r w:rsidRPr="00E8317A">
        <w:rPr>
          <w:b/>
        </w:rPr>
        <w:t>Gedrag</w:t>
      </w:r>
    </w:p>
    <w:p w:rsidR="00E8317A" w:rsidRPr="00E8317A" w:rsidRDefault="00E8317A" w:rsidP="00E8317A">
      <w:pPr>
        <w:numPr>
          <w:ilvl w:val="0"/>
          <w:numId w:val="7"/>
        </w:numPr>
      </w:pPr>
      <w:r w:rsidRPr="00E8317A">
        <w:t>Zijn er maatregelen die u neemt om uw eigen gevoel van veiligheid te verbeteren? Of het risico te verminderen dat anderen u kwetsen of buitensluiten?</w:t>
      </w:r>
    </w:p>
    <w:p w:rsidR="00E8317A" w:rsidRPr="00E8317A" w:rsidRDefault="00E8317A" w:rsidP="00E8317A">
      <w:pPr>
        <w:numPr>
          <w:ilvl w:val="0"/>
          <w:numId w:val="7"/>
        </w:numPr>
      </w:pPr>
      <w:r w:rsidRPr="00E8317A">
        <w:t>Wat doet u, of juist niet, om uw veiliger te voelen in sociale situaties?</w:t>
      </w:r>
    </w:p>
    <w:p w:rsidR="00E8317A" w:rsidRPr="00E8317A" w:rsidRDefault="00E8317A" w:rsidP="00E8317A">
      <w:pPr>
        <w:numPr>
          <w:ilvl w:val="0"/>
          <w:numId w:val="7"/>
        </w:numPr>
      </w:pPr>
      <w:r w:rsidRPr="00E8317A">
        <w:t xml:space="preserve">Zijn er dingen die u niet meer kan of durft te doen, omdat anderen u dan mogelijk zullen kwetsen of pijn doen? </w:t>
      </w:r>
    </w:p>
    <w:p w:rsidR="00E8317A" w:rsidRPr="00E8317A" w:rsidRDefault="00E8317A" w:rsidP="00E8317A">
      <w:pPr>
        <w:numPr>
          <w:ilvl w:val="0"/>
          <w:numId w:val="7"/>
        </w:numPr>
      </w:pPr>
      <w:r w:rsidRPr="00E8317A">
        <w:t xml:space="preserve">Wat doet u om het kwetsende of bedreigende gedrag van anderen te ontlopen? </w:t>
      </w:r>
    </w:p>
    <w:p w:rsidR="00E8317A" w:rsidRPr="00E8317A" w:rsidRDefault="00E8317A" w:rsidP="00E8317A">
      <w:pPr>
        <w:numPr>
          <w:ilvl w:val="0"/>
          <w:numId w:val="7"/>
        </w:numPr>
      </w:pPr>
      <w:r w:rsidRPr="00E8317A">
        <w:t>Zijn er dingen die u juist doet?</w:t>
      </w:r>
    </w:p>
    <w:p w:rsidR="00E8317A" w:rsidRPr="00E8317A" w:rsidRDefault="00E8317A" w:rsidP="00E8317A">
      <w:pPr>
        <w:numPr>
          <w:ilvl w:val="0"/>
          <w:numId w:val="7"/>
        </w:numPr>
      </w:pPr>
      <w:r w:rsidRPr="00E8317A">
        <w:t xml:space="preserve">Zijn er dingen </w:t>
      </w:r>
      <w:r w:rsidR="00417A3C">
        <w:t xml:space="preserve">of plaatsen </w:t>
      </w:r>
      <w:r w:rsidRPr="00E8317A">
        <w:t>die u vermijdt?</w:t>
      </w:r>
    </w:p>
    <w:p w:rsidR="00E8317A" w:rsidRPr="00E8317A" w:rsidRDefault="00E8317A" w:rsidP="00E8317A">
      <w:pPr>
        <w:numPr>
          <w:ilvl w:val="0"/>
          <w:numId w:val="7"/>
        </w:numPr>
      </w:pPr>
      <w:r w:rsidRPr="00E8317A">
        <w:t xml:space="preserve">Zijn er dingen die u nooit meer doet? </w:t>
      </w:r>
    </w:p>
    <w:p w:rsidR="00E8317A" w:rsidRPr="00E8317A" w:rsidRDefault="00E8317A" w:rsidP="00E8317A">
      <w:pPr>
        <w:numPr>
          <w:ilvl w:val="0"/>
          <w:numId w:val="7"/>
        </w:numPr>
      </w:pPr>
      <w:r w:rsidRPr="00E8317A">
        <w:t xml:space="preserve">Zijn er mensen die u nooit meer ziet? </w:t>
      </w:r>
    </w:p>
    <w:p w:rsidR="00E8317A" w:rsidRPr="00E8317A" w:rsidRDefault="00E8317A" w:rsidP="00E8317A">
      <w:pPr>
        <w:numPr>
          <w:ilvl w:val="0"/>
          <w:numId w:val="7"/>
        </w:numPr>
      </w:pPr>
      <w:r w:rsidRPr="00E8317A">
        <w:lastRenderedPageBreak/>
        <w:t xml:space="preserve">Zijn er dingen die u heel vaak doet? </w:t>
      </w:r>
    </w:p>
    <w:p w:rsidR="00E8317A" w:rsidRPr="00E8317A" w:rsidRDefault="00E8317A" w:rsidP="00E8317A">
      <w:pPr>
        <w:numPr>
          <w:ilvl w:val="0"/>
          <w:numId w:val="7"/>
        </w:numPr>
      </w:pPr>
      <w:r w:rsidRPr="00E8317A">
        <w:t>Bent u extra alert of op uw hoede in sociale situaties?</w:t>
      </w:r>
    </w:p>
    <w:p w:rsidR="00E8317A" w:rsidRPr="00E8317A" w:rsidRDefault="00E8317A" w:rsidP="00E8317A">
      <w:pPr>
        <w:numPr>
          <w:ilvl w:val="0"/>
          <w:numId w:val="7"/>
        </w:numPr>
      </w:pPr>
      <w:r w:rsidRPr="00E8317A">
        <w:t>Piekert u vaak over de verwachting dat anderen u zullen kwetsen of pijn doen?</w:t>
      </w:r>
    </w:p>
    <w:p w:rsidR="00E8317A" w:rsidRPr="00E8317A" w:rsidRDefault="00E8317A" w:rsidP="00E8317A">
      <w:pPr>
        <w:numPr>
          <w:ilvl w:val="0"/>
          <w:numId w:val="7"/>
        </w:numPr>
      </w:pPr>
      <w:r w:rsidRPr="00E8317A">
        <w:t xml:space="preserve">Bent u zich anders gaan gedragen in sociale situaties? Minder praten? Mensen niet aankijken? In de buurt van een uitgang blijven? </w:t>
      </w:r>
    </w:p>
    <w:p w:rsidR="00E8317A" w:rsidRPr="00E8317A" w:rsidRDefault="00E8317A" w:rsidP="00E8317A">
      <w:pPr>
        <w:numPr>
          <w:ilvl w:val="0"/>
          <w:numId w:val="7"/>
        </w:numPr>
      </w:pPr>
      <w:r w:rsidRPr="00E8317A">
        <w:t xml:space="preserve">Wat zou er gebeuren als u deze maatregelen niet neemt? </w:t>
      </w:r>
    </w:p>
    <w:p w:rsidR="00E8317A" w:rsidRPr="00E8317A" w:rsidRDefault="00E8317A" w:rsidP="00E8317A">
      <w:pPr>
        <w:rPr>
          <w:b/>
        </w:rPr>
      </w:pPr>
    </w:p>
    <w:p w:rsidR="00E8317A" w:rsidRPr="00E8317A" w:rsidRDefault="00E8317A" w:rsidP="00E8317A">
      <w:pPr>
        <w:rPr>
          <w:b/>
        </w:rPr>
      </w:pPr>
      <w:r w:rsidRPr="00E8317A">
        <w:rPr>
          <w:b/>
        </w:rPr>
        <w:t>Gevolgen</w:t>
      </w:r>
    </w:p>
    <w:p w:rsidR="00E8317A" w:rsidRPr="00E8317A" w:rsidRDefault="00E8317A" w:rsidP="00E8317A">
      <w:pPr>
        <w:numPr>
          <w:ilvl w:val="0"/>
          <w:numId w:val="8"/>
        </w:numPr>
      </w:pPr>
      <w:r w:rsidRPr="00E8317A">
        <w:t>Wat levert de maatregelen die u neemt in sociale situaties u op? Hoe helpt het u op korte termijn? En op de lange termijn?</w:t>
      </w:r>
    </w:p>
    <w:p w:rsidR="00E8317A" w:rsidRPr="00E8317A" w:rsidRDefault="00E8317A" w:rsidP="00E8317A">
      <w:pPr>
        <w:numPr>
          <w:ilvl w:val="0"/>
          <w:numId w:val="8"/>
        </w:numPr>
      </w:pPr>
      <w:r w:rsidRPr="00E8317A">
        <w:t>Lijdt u onder uw huidige sociale situatie, of juist het gebrek aan sociaal plezier?</w:t>
      </w:r>
    </w:p>
    <w:p w:rsidR="00E8317A" w:rsidRPr="00E8317A" w:rsidRDefault="00E8317A" w:rsidP="00E8317A">
      <w:pPr>
        <w:numPr>
          <w:ilvl w:val="0"/>
          <w:numId w:val="8"/>
        </w:numPr>
      </w:pPr>
      <w:r w:rsidRPr="00E8317A">
        <w:t xml:space="preserve">Wat zijn de gevolgen voor uw persoonlijke leven? </w:t>
      </w:r>
    </w:p>
    <w:p w:rsidR="00E8317A" w:rsidRPr="00E8317A" w:rsidRDefault="00E8317A" w:rsidP="00E8317A">
      <w:pPr>
        <w:numPr>
          <w:ilvl w:val="0"/>
          <w:numId w:val="8"/>
        </w:numPr>
      </w:pPr>
      <w:r w:rsidRPr="00E8317A">
        <w:t>Lijdt uw werk of studie hieronder?</w:t>
      </w:r>
    </w:p>
    <w:p w:rsidR="00E8317A" w:rsidRPr="00E8317A" w:rsidRDefault="00E8317A" w:rsidP="00E8317A">
      <w:pPr>
        <w:numPr>
          <w:ilvl w:val="0"/>
          <w:numId w:val="8"/>
        </w:numPr>
      </w:pPr>
      <w:r w:rsidRPr="00E8317A">
        <w:t>Wat zijn de gevolgen voor uw sociale leven?</w:t>
      </w:r>
    </w:p>
    <w:p w:rsidR="00E8317A" w:rsidRPr="00E8317A" w:rsidRDefault="00E8317A" w:rsidP="00E8317A">
      <w:pPr>
        <w:numPr>
          <w:ilvl w:val="0"/>
          <w:numId w:val="8"/>
        </w:numPr>
      </w:pPr>
      <w:r w:rsidRPr="00E8317A">
        <w:t xml:space="preserve">Worden uw leven en functioneren op een andere manier verstoord door deze sociale problemen? In het uitvoeren van uw sociale of maatschappelijke rollen? </w:t>
      </w:r>
      <w:r w:rsidR="00B12AF3">
        <w:t xml:space="preserve">Het kunnen reizen, boodschappen doen? </w:t>
      </w:r>
      <w:r w:rsidRPr="00E8317A">
        <w:t>Of in het behalen van doelen die belangrijk voor uw zijn?</w:t>
      </w:r>
    </w:p>
    <w:p w:rsidR="00E8317A" w:rsidRPr="00E8317A" w:rsidRDefault="00E8317A" w:rsidP="00E8317A"/>
    <w:p w:rsidR="00E8317A" w:rsidRPr="00916C92" w:rsidRDefault="00B12AF3" w:rsidP="00E8317A">
      <w:r>
        <w:t>Na het veiligheids</w:t>
      </w:r>
      <w:r w:rsidR="00E8317A" w:rsidRPr="00916C92">
        <w:t xml:space="preserve">interview vullen therapeut en </w:t>
      </w:r>
      <w:r w:rsidR="00D254C3">
        <w:t>patiënt</w:t>
      </w:r>
      <w:r w:rsidR="00E8317A" w:rsidRPr="00916C92">
        <w:t xml:space="preserve"> samen de lege veiligheidscirkel in tweevoud in. Een voor de therapeut en een voor de </w:t>
      </w:r>
      <w:r w:rsidR="00D254C3">
        <w:t>patiënt</w:t>
      </w:r>
      <w:r w:rsidR="00E8317A" w:rsidRPr="00916C92">
        <w:t>.</w:t>
      </w:r>
    </w:p>
    <w:p w:rsidR="00E8317A" w:rsidRPr="00E8317A" w:rsidRDefault="00E8317A" w:rsidP="00E8317A">
      <w:pPr>
        <w:rPr>
          <w:b/>
        </w:rPr>
      </w:pPr>
    </w:p>
    <w:p w:rsidR="00E8317A" w:rsidRDefault="00E8317A" w:rsidP="00E8317A">
      <w:pPr>
        <w:pStyle w:val="Kop2"/>
      </w:pPr>
      <w:bookmarkStart w:id="6" w:name="_Toc516811979"/>
      <w:r>
        <w:t>Veiligheidscirkel</w:t>
      </w:r>
      <w:bookmarkEnd w:id="6"/>
    </w:p>
    <w:p w:rsidR="00DE2D52" w:rsidRDefault="00DE2D52" w:rsidP="00DE2D52">
      <w:pPr>
        <w:rPr>
          <w:b/>
        </w:rPr>
      </w:pPr>
    </w:p>
    <w:p w:rsidR="008F1992" w:rsidRDefault="00537E39" w:rsidP="00E8317A">
      <w:pPr>
        <w:rPr>
          <w:rFonts w:ascii="Calibri" w:eastAsia="Times New Roman" w:hAnsi="Calibri" w:cs="Times New Roman"/>
          <w:noProof/>
        </w:rPr>
      </w:pPr>
      <w:r>
        <w:rPr>
          <w:rFonts w:ascii="Calibri" w:eastAsia="Times New Roman" w:hAnsi="Calibri" w:cs="Times New Roman"/>
          <w:noProof/>
        </w:rPr>
        <w:t>Ther</w:t>
      </w:r>
      <w:r w:rsidR="000A5DA4">
        <w:rPr>
          <w:rFonts w:ascii="Calibri" w:eastAsia="Times New Roman" w:hAnsi="Calibri" w:cs="Times New Roman"/>
          <w:noProof/>
        </w:rPr>
        <w:t>a</w:t>
      </w:r>
      <w:r>
        <w:rPr>
          <w:rFonts w:ascii="Calibri" w:eastAsia="Times New Roman" w:hAnsi="Calibri" w:cs="Times New Roman"/>
          <w:noProof/>
        </w:rPr>
        <w:t xml:space="preserve">peut en </w:t>
      </w:r>
      <w:r w:rsidR="00DA60F4">
        <w:rPr>
          <w:rFonts w:ascii="Calibri" w:eastAsia="Times New Roman" w:hAnsi="Calibri" w:cs="Times New Roman"/>
          <w:noProof/>
        </w:rPr>
        <w:t>patiënt</w:t>
      </w:r>
      <w:r>
        <w:rPr>
          <w:rFonts w:ascii="Calibri" w:eastAsia="Times New Roman" w:hAnsi="Calibri" w:cs="Times New Roman"/>
          <w:noProof/>
        </w:rPr>
        <w:t xml:space="preserve"> vullen beide een </w:t>
      </w:r>
      <w:r w:rsidR="00E8317A" w:rsidRPr="009051A9">
        <w:rPr>
          <w:rFonts w:ascii="Calibri" w:eastAsia="Times New Roman" w:hAnsi="Calibri" w:cs="Times New Roman"/>
          <w:noProof/>
        </w:rPr>
        <w:t>veiligh</w:t>
      </w:r>
      <w:r>
        <w:rPr>
          <w:rFonts w:ascii="Calibri" w:eastAsia="Times New Roman" w:hAnsi="Calibri" w:cs="Times New Roman"/>
          <w:noProof/>
        </w:rPr>
        <w:t>eid-</w:t>
      </w:r>
      <w:r w:rsidR="00E8317A" w:rsidRPr="009051A9">
        <w:rPr>
          <w:rFonts w:ascii="Calibri" w:eastAsia="Times New Roman" w:hAnsi="Calibri" w:cs="Times New Roman"/>
          <w:noProof/>
        </w:rPr>
        <w:t xml:space="preserve">cirkel </w:t>
      </w:r>
      <w:r>
        <w:rPr>
          <w:rFonts w:ascii="Calibri" w:eastAsia="Times New Roman" w:hAnsi="Calibri" w:cs="Times New Roman"/>
          <w:noProof/>
        </w:rPr>
        <w:t xml:space="preserve">in aan de hand van de </w:t>
      </w:r>
      <w:r w:rsidR="00E8317A" w:rsidRPr="009051A9">
        <w:rPr>
          <w:rFonts w:ascii="Calibri" w:eastAsia="Times New Roman" w:hAnsi="Calibri" w:cs="Times New Roman"/>
          <w:noProof/>
        </w:rPr>
        <w:t xml:space="preserve">informatie </w:t>
      </w:r>
      <w:r>
        <w:rPr>
          <w:rFonts w:ascii="Calibri" w:eastAsia="Times New Roman" w:hAnsi="Calibri" w:cs="Times New Roman"/>
          <w:noProof/>
        </w:rPr>
        <w:t>uit het veiligheid-</w:t>
      </w:r>
      <w:r w:rsidR="00E8317A" w:rsidRPr="009051A9">
        <w:rPr>
          <w:rFonts w:ascii="Calibri" w:eastAsia="Times New Roman" w:hAnsi="Calibri" w:cs="Times New Roman"/>
          <w:noProof/>
        </w:rPr>
        <w:t>interview</w:t>
      </w:r>
      <w:r w:rsidR="002E2E83">
        <w:rPr>
          <w:rFonts w:ascii="Calibri" w:eastAsia="Times New Roman" w:hAnsi="Calibri" w:cs="Times New Roman"/>
          <w:noProof/>
        </w:rPr>
        <w:t xml:space="preserve"> (zi</w:t>
      </w:r>
      <w:r w:rsidR="00D45F79">
        <w:rPr>
          <w:rFonts w:ascii="Calibri" w:eastAsia="Times New Roman" w:hAnsi="Calibri" w:cs="Times New Roman"/>
          <w:noProof/>
        </w:rPr>
        <w:t xml:space="preserve">e </w:t>
      </w:r>
      <w:r w:rsidR="00D45F79">
        <w:rPr>
          <w:rFonts w:ascii="Calibri" w:eastAsia="Times New Roman" w:hAnsi="Calibri" w:cs="Times New Roman"/>
          <w:noProof/>
        </w:rPr>
        <w:fldChar w:fldCharType="begin"/>
      </w:r>
      <w:r w:rsidR="00D45F79">
        <w:rPr>
          <w:rFonts w:ascii="Calibri" w:eastAsia="Times New Roman" w:hAnsi="Calibri" w:cs="Times New Roman"/>
          <w:noProof/>
        </w:rPr>
        <w:instrText xml:space="preserve"> REF _Ref514148711 \h </w:instrText>
      </w:r>
      <w:r w:rsidR="00D45F79">
        <w:rPr>
          <w:rFonts w:ascii="Calibri" w:eastAsia="Times New Roman" w:hAnsi="Calibri" w:cs="Times New Roman"/>
          <w:noProof/>
        </w:rPr>
      </w:r>
      <w:r w:rsidR="00D45F79">
        <w:rPr>
          <w:rFonts w:ascii="Calibri" w:eastAsia="Times New Roman" w:hAnsi="Calibri" w:cs="Times New Roman"/>
          <w:noProof/>
        </w:rPr>
        <w:fldChar w:fldCharType="separate"/>
      </w:r>
      <w:r w:rsidR="00D45F79">
        <w:t xml:space="preserve">Figuur </w:t>
      </w:r>
      <w:r w:rsidR="00D45F79">
        <w:rPr>
          <w:noProof/>
        </w:rPr>
        <w:t>1</w:t>
      </w:r>
      <w:r w:rsidR="00D45F79">
        <w:t xml:space="preserve">: </w:t>
      </w:r>
      <w:r w:rsidR="00D45F79">
        <w:rPr>
          <w:rFonts w:ascii="Calibri" w:hAnsi="Calibri" w:cs="Times New Roman"/>
          <w:noProof/>
        </w:rPr>
        <w:t>Veiligheids</w:t>
      </w:r>
      <w:r w:rsidR="00D45F79" w:rsidRPr="00B81250">
        <w:rPr>
          <w:rFonts w:ascii="Calibri" w:hAnsi="Calibri" w:cs="Times New Roman"/>
          <w:noProof/>
        </w:rPr>
        <w:t>cirkel</w:t>
      </w:r>
      <w:r w:rsidR="00D45F79">
        <w:rPr>
          <w:rFonts w:ascii="Calibri" w:eastAsia="Times New Roman" w:hAnsi="Calibri" w:cs="Times New Roman"/>
          <w:noProof/>
        </w:rPr>
        <w:fldChar w:fldCharType="end"/>
      </w:r>
      <w:r w:rsidR="002E2E83">
        <w:rPr>
          <w:rFonts w:ascii="Calibri" w:eastAsia="Times New Roman" w:hAnsi="Calibri" w:cs="Times New Roman"/>
          <w:noProof/>
        </w:rPr>
        <w:t>)</w:t>
      </w:r>
      <w:r w:rsidR="00E8317A" w:rsidRPr="009051A9">
        <w:rPr>
          <w:rFonts w:ascii="Calibri" w:eastAsia="Times New Roman" w:hAnsi="Calibri" w:cs="Times New Roman"/>
          <w:noProof/>
        </w:rPr>
        <w:t xml:space="preserve">. </w:t>
      </w:r>
    </w:p>
    <w:p w:rsidR="008F1992" w:rsidRDefault="008F1992" w:rsidP="00E8317A">
      <w:pPr>
        <w:rPr>
          <w:rFonts w:ascii="Calibri" w:eastAsia="Times New Roman" w:hAnsi="Calibri" w:cs="Times New Roman"/>
          <w:noProof/>
        </w:rPr>
      </w:pPr>
    </w:p>
    <w:p w:rsidR="00E8317A" w:rsidRPr="009051A9" w:rsidRDefault="008F1992" w:rsidP="008F1992">
      <w:pPr>
        <w:pStyle w:val="Kop3"/>
        <w:rPr>
          <w:rFonts w:eastAsia="Times New Roman"/>
          <w:noProof/>
        </w:rPr>
      </w:pPr>
      <w:bookmarkStart w:id="7" w:name="_Toc516811980"/>
      <w:r>
        <w:rPr>
          <w:rFonts w:eastAsia="Times New Roman"/>
          <w:noProof/>
        </w:rPr>
        <w:t xml:space="preserve">Uitleg aan de </w:t>
      </w:r>
      <w:r w:rsidR="00D254C3">
        <w:rPr>
          <w:rFonts w:eastAsia="Times New Roman"/>
          <w:noProof/>
        </w:rPr>
        <w:t>patiënt</w:t>
      </w:r>
      <w:r>
        <w:rPr>
          <w:rFonts w:eastAsia="Times New Roman"/>
          <w:noProof/>
        </w:rPr>
        <w:t xml:space="preserve"> vooraf</w:t>
      </w:r>
      <w:r w:rsidR="00DA09AD">
        <w:rPr>
          <w:rFonts w:eastAsia="Times New Roman"/>
          <w:noProof/>
        </w:rPr>
        <w:t>: doel</w:t>
      </w:r>
      <w:bookmarkEnd w:id="7"/>
    </w:p>
    <w:p w:rsidR="00E8317A" w:rsidRPr="009051A9" w:rsidRDefault="00E8317A" w:rsidP="0005576B">
      <w:pPr>
        <w:pBdr>
          <w:top w:val="single" w:sz="4" w:space="1" w:color="auto"/>
          <w:left w:val="single" w:sz="4" w:space="4" w:color="auto"/>
          <w:bottom w:val="single" w:sz="4" w:space="1" w:color="auto"/>
          <w:right w:val="single" w:sz="4" w:space="4" w:color="auto"/>
        </w:pBdr>
        <w:rPr>
          <w:rFonts w:ascii="Calibri" w:eastAsia="Times New Roman" w:hAnsi="Calibri" w:cs="Times New Roman"/>
          <w:noProof/>
        </w:rPr>
      </w:pPr>
      <w:r w:rsidRPr="009051A9">
        <w:rPr>
          <w:rFonts w:ascii="Calibri" w:eastAsia="Times New Roman" w:hAnsi="Calibri" w:cs="Times New Roman"/>
          <w:i/>
          <w:noProof/>
        </w:rPr>
        <w:t xml:space="preserve">U heeft duidelijk gemaakt over waar u in contact met andere mensen </w:t>
      </w:r>
      <w:r w:rsidR="00D91EFE">
        <w:rPr>
          <w:rFonts w:ascii="Calibri" w:eastAsia="Times New Roman" w:hAnsi="Calibri" w:cs="Times New Roman"/>
          <w:i/>
          <w:noProof/>
        </w:rPr>
        <w:t>problemen ondergaa</w:t>
      </w:r>
      <w:r w:rsidRPr="009051A9">
        <w:rPr>
          <w:rFonts w:ascii="Calibri" w:eastAsia="Times New Roman" w:hAnsi="Calibri" w:cs="Times New Roman"/>
          <w:i/>
          <w:noProof/>
        </w:rPr>
        <w:t>t. De volgende stap is om dit samen in een overzicht te zetten. Dat ov</w:t>
      </w:r>
      <w:r w:rsidR="00B12AF3">
        <w:rPr>
          <w:rFonts w:ascii="Calibri" w:eastAsia="Times New Roman" w:hAnsi="Calibri" w:cs="Times New Roman"/>
          <w:i/>
          <w:noProof/>
        </w:rPr>
        <w:t>erzicht noemen we de veiligheids</w:t>
      </w:r>
      <w:r w:rsidRPr="009051A9">
        <w:rPr>
          <w:rFonts w:ascii="Calibri" w:eastAsia="Times New Roman" w:hAnsi="Calibri" w:cs="Times New Roman"/>
          <w:i/>
          <w:noProof/>
        </w:rPr>
        <w:t>cirkel en kan u vinden in het werkboek. Hierdoor kunnen we goed zien hoe bij u gebeurtenissen, gedachten, gevoelens , gedrag en de gevolgen elkaar beïnvloeden. Die informatie helpt ons om in te schatten wat u nodig hebt in</w:t>
      </w:r>
      <w:r w:rsidR="00DA09AD">
        <w:rPr>
          <w:rFonts w:ascii="Calibri" w:eastAsia="Times New Roman" w:hAnsi="Calibri" w:cs="Times New Roman"/>
          <w:i/>
          <w:noProof/>
        </w:rPr>
        <w:t xml:space="preserve"> de behandeling om ingewikkelde sociale situaties minder angstig en meer vaardig tegemoet te treden</w:t>
      </w:r>
      <w:r w:rsidRPr="009051A9">
        <w:rPr>
          <w:rFonts w:ascii="Calibri" w:eastAsia="Times New Roman" w:hAnsi="Calibri" w:cs="Times New Roman"/>
          <w:i/>
          <w:noProof/>
        </w:rPr>
        <w:t xml:space="preserve">. </w:t>
      </w:r>
    </w:p>
    <w:p w:rsidR="005B3715" w:rsidRDefault="005B3715" w:rsidP="00E8317A">
      <w:pPr>
        <w:rPr>
          <w:rFonts w:ascii="Calibri" w:eastAsia="Times New Roman" w:hAnsi="Calibri" w:cs="Times New Roman"/>
          <w:noProof/>
          <w:sz w:val="20"/>
          <w:szCs w:val="20"/>
        </w:rPr>
      </w:pPr>
    </w:p>
    <w:p w:rsidR="00B81250" w:rsidRDefault="00B81250">
      <w:pPr>
        <w:rPr>
          <w:rFonts w:ascii="Calibri" w:eastAsia="Times New Roman" w:hAnsi="Calibri" w:cs="Times New Roman"/>
          <w:noProof/>
        </w:rPr>
      </w:pPr>
      <w:r>
        <w:rPr>
          <w:rFonts w:ascii="Calibri" w:eastAsia="Times New Roman" w:hAnsi="Calibri" w:cs="Times New Roman"/>
          <w:noProof/>
        </w:rPr>
        <w:br w:type="page"/>
      </w:r>
    </w:p>
    <w:p w:rsidR="00E8317A" w:rsidRPr="00B81250" w:rsidRDefault="002E2E83" w:rsidP="002E2E83">
      <w:pPr>
        <w:pStyle w:val="Bijschrift"/>
        <w:rPr>
          <w:rFonts w:ascii="Calibri" w:hAnsi="Calibri" w:cs="Times New Roman"/>
          <w:noProof/>
        </w:rPr>
      </w:pPr>
      <w:bookmarkStart w:id="8" w:name="_Ref514148711"/>
      <w:r>
        <w:lastRenderedPageBreak/>
        <w:t xml:space="preserve">Figuur </w:t>
      </w:r>
      <w:r w:rsidR="00375A33">
        <w:rPr>
          <w:noProof/>
        </w:rPr>
        <w:fldChar w:fldCharType="begin"/>
      </w:r>
      <w:r w:rsidR="00375A33">
        <w:rPr>
          <w:noProof/>
        </w:rPr>
        <w:instrText xml:space="preserve"> SEQ Figuur \* ARABIC </w:instrText>
      </w:r>
      <w:r w:rsidR="00375A33">
        <w:rPr>
          <w:noProof/>
        </w:rPr>
        <w:fldChar w:fldCharType="separate"/>
      </w:r>
      <w:r w:rsidR="00C42600">
        <w:rPr>
          <w:noProof/>
        </w:rPr>
        <w:t>1</w:t>
      </w:r>
      <w:r w:rsidR="00375A33">
        <w:rPr>
          <w:noProof/>
        </w:rPr>
        <w:fldChar w:fldCharType="end"/>
      </w:r>
      <w:r>
        <w:t xml:space="preserve">: </w:t>
      </w:r>
      <w:r>
        <w:rPr>
          <w:rFonts w:ascii="Calibri" w:hAnsi="Calibri" w:cs="Times New Roman"/>
          <w:noProof/>
        </w:rPr>
        <w:t>Veiligheids</w:t>
      </w:r>
      <w:r w:rsidR="00E8317A" w:rsidRPr="00B81250">
        <w:rPr>
          <w:rFonts w:ascii="Calibri" w:hAnsi="Calibri" w:cs="Times New Roman"/>
          <w:noProof/>
        </w:rPr>
        <w:t>cirkel</w:t>
      </w:r>
      <w:bookmarkEnd w:id="8"/>
    </w:p>
    <w:p w:rsidR="003544EE" w:rsidRDefault="00B81250" w:rsidP="00E8317A">
      <w:pPr>
        <w:rPr>
          <w:rFonts w:ascii="Calibri" w:eastAsia="Times New Roman" w:hAnsi="Calibri" w:cs="Times New Roman"/>
          <w:noProof/>
        </w:rPr>
      </w:pPr>
      <w:r>
        <w:rPr>
          <w:rFonts w:ascii="Calibri" w:eastAsia="Times New Roman" w:hAnsi="Calibri" w:cs="Times New Roman"/>
          <w:noProof/>
          <w:lang w:eastAsia="nl-NL"/>
        </w:rPr>
        <mc:AlternateContent>
          <mc:Choice Requires="wpg">
            <w:drawing>
              <wp:anchor distT="0" distB="0" distL="114300" distR="114300" simplePos="0" relativeHeight="251659264" behindDoc="0" locked="0" layoutInCell="1" allowOverlap="1" wp14:anchorId="26FD2642" wp14:editId="58B184B2">
                <wp:simplePos x="0" y="0"/>
                <wp:positionH relativeFrom="column">
                  <wp:posOffset>-129328</wp:posOffset>
                </wp:positionH>
                <wp:positionV relativeFrom="paragraph">
                  <wp:posOffset>231563</wp:posOffset>
                </wp:positionV>
                <wp:extent cx="5210599" cy="4423410"/>
                <wp:effectExtent l="12700" t="12700" r="9525" b="8890"/>
                <wp:wrapTopAndBottom/>
                <wp:docPr id="58" name="Groep 58"/>
                <wp:cNvGraphicFramePr/>
                <a:graphic xmlns:a="http://schemas.openxmlformats.org/drawingml/2006/main">
                  <a:graphicData uri="http://schemas.microsoft.com/office/word/2010/wordprocessingGroup">
                    <wpg:wgp>
                      <wpg:cNvGrpSpPr/>
                      <wpg:grpSpPr>
                        <a:xfrm>
                          <a:off x="0" y="0"/>
                          <a:ext cx="5210599" cy="4423410"/>
                          <a:chOff x="-321734" y="0"/>
                          <a:chExt cx="5210599" cy="4423410"/>
                        </a:xfrm>
                      </wpg:grpSpPr>
                      <wps:wsp>
                        <wps:cNvPr id="112" name="Oval 46"/>
                        <wps:cNvSpPr>
                          <a:spLocks noChangeArrowheads="1"/>
                        </wps:cNvSpPr>
                        <wps:spPr bwMode="auto">
                          <a:xfrm>
                            <a:off x="1079500" y="1231900"/>
                            <a:ext cx="2905760" cy="267208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17" name="Text Box 47"/>
                        <wps:cNvSpPr txBox="1">
                          <a:spLocks noChangeArrowheads="1"/>
                        </wps:cNvSpPr>
                        <wps:spPr bwMode="auto">
                          <a:xfrm>
                            <a:off x="1104668" y="0"/>
                            <a:ext cx="3035532" cy="583565"/>
                          </a:xfrm>
                          <a:prstGeom prst="rect">
                            <a:avLst/>
                          </a:prstGeom>
                          <a:solidFill>
                            <a:srgbClr val="FFFFFF"/>
                          </a:solidFill>
                          <a:ln w="19050">
                            <a:solidFill>
                              <a:srgbClr val="000000"/>
                            </a:solidFill>
                            <a:miter lim="800000"/>
                            <a:headEnd/>
                            <a:tailEnd/>
                          </a:ln>
                        </wps:spPr>
                        <wps:txbx>
                          <w:txbxContent>
                            <w:p w:rsidR="001C7418" w:rsidRPr="0006342B" w:rsidRDefault="001C7418" w:rsidP="005B1456">
                              <w:pPr>
                                <w:jc w:val="center"/>
                                <w:rPr>
                                  <w:b/>
                                  <w:sz w:val="28"/>
                                  <w:szCs w:val="28"/>
                                </w:rPr>
                              </w:pPr>
                              <w:r w:rsidRPr="0006342B">
                                <w:rPr>
                                  <w:b/>
                                  <w:sz w:val="28"/>
                                  <w:szCs w:val="28"/>
                                </w:rPr>
                                <w:t>Gebeurtenis</w:t>
                              </w:r>
                            </w:p>
                            <w:p w:rsidR="001C7418" w:rsidRPr="0006342B" w:rsidRDefault="001C7418" w:rsidP="005B1456">
                              <w:pPr>
                                <w:jc w:val="center"/>
                                <w:rPr>
                                  <w:i/>
                                </w:rPr>
                              </w:pPr>
                              <w:r>
                                <w:rPr>
                                  <w:i/>
                                </w:rPr>
                                <w:t xml:space="preserve">b.v. </w:t>
                              </w:r>
                              <w:r w:rsidRPr="0006342B">
                                <w:rPr>
                                  <w:i/>
                                </w:rPr>
                                <w:t>Naar buiten gaan</w:t>
                              </w:r>
                              <w:r>
                                <w:rPr>
                                  <w:i/>
                                </w:rPr>
                                <w:t xml:space="preserve"> voor boodschappen</w:t>
                              </w:r>
                            </w:p>
                          </w:txbxContent>
                        </wps:txbx>
                        <wps:bodyPr rot="0" vert="horz" wrap="square" lIns="91440" tIns="45720" rIns="91440" bIns="45720" anchor="t" anchorCtr="0" upright="1">
                          <a:noAutofit/>
                        </wps:bodyPr>
                      </wps:wsp>
                      <wps:wsp>
                        <wps:cNvPr id="106" name="Text Box 48"/>
                        <wps:cNvSpPr txBox="1">
                          <a:spLocks noChangeArrowheads="1"/>
                        </wps:cNvSpPr>
                        <wps:spPr bwMode="auto">
                          <a:xfrm>
                            <a:off x="3416300" y="2235200"/>
                            <a:ext cx="1472565" cy="853440"/>
                          </a:xfrm>
                          <a:prstGeom prst="rect">
                            <a:avLst/>
                          </a:prstGeom>
                          <a:solidFill>
                            <a:srgbClr val="FFFFFF"/>
                          </a:solidFill>
                          <a:ln w="19050">
                            <a:solidFill>
                              <a:srgbClr val="000000"/>
                            </a:solidFill>
                            <a:miter lim="800000"/>
                            <a:headEnd/>
                            <a:tailEnd/>
                          </a:ln>
                        </wps:spPr>
                        <wps:txbx>
                          <w:txbxContent>
                            <w:p w:rsidR="001C7418" w:rsidRPr="0006342B" w:rsidRDefault="001C7418" w:rsidP="005B1456">
                              <w:pPr>
                                <w:jc w:val="center"/>
                                <w:rPr>
                                  <w:b/>
                                  <w:sz w:val="28"/>
                                  <w:szCs w:val="28"/>
                                </w:rPr>
                              </w:pPr>
                              <w:r w:rsidRPr="0006342B">
                                <w:rPr>
                                  <w:b/>
                                  <w:sz w:val="28"/>
                                  <w:szCs w:val="28"/>
                                </w:rPr>
                                <w:t>Gevoel</w:t>
                              </w:r>
                              <w:r>
                                <w:rPr>
                                  <w:b/>
                                  <w:sz w:val="28"/>
                                  <w:szCs w:val="28"/>
                                </w:rPr>
                                <w:t>ens</w:t>
                              </w:r>
                            </w:p>
                            <w:p w:rsidR="001C7418" w:rsidRPr="0006342B" w:rsidRDefault="001C7418" w:rsidP="005B1456">
                              <w:pPr>
                                <w:jc w:val="center"/>
                                <w:rPr>
                                  <w:i/>
                                  <w:sz w:val="28"/>
                                  <w:szCs w:val="28"/>
                                </w:rPr>
                              </w:pPr>
                              <w:r>
                                <w:rPr>
                                  <w:i/>
                                  <w:sz w:val="28"/>
                                  <w:szCs w:val="28"/>
                                </w:rPr>
                                <w:t>Bang en bedroefd</w:t>
                              </w:r>
                            </w:p>
                          </w:txbxContent>
                        </wps:txbx>
                        <wps:bodyPr rot="0" vert="horz" wrap="square" lIns="91440" tIns="45720" rIns="91440" bIns="45720" anchor="t" anchorCtr="0" upright="1">
                          <a:noAutofit/>
                        </wps:bodyPr>
                      </wps:wsp>
                      <wps:wsp>
                        <wps:cNvPr id="99" name="Text Box 49"/>
                        <wps:cNvSpPr txBox="1">
                          <a:spLocks noChangeArrowheads="1"/>
                        </wps:cNvSpPr>
                        <wps:spPr bwMode="auto">
                          <a:xfrm>
                            <a:off x="1803400" y="3352800"/>
                            <a:ext cx="1492885" cy="1070610"/>
                          </a:xfrm>
                          <a:prstGeom prst="rect">
                            <a:avLst/>
                          </a:prstGeom>
                          <a:solidFill>
                            <a:srgbClr val="FFFFFF"/>
                          </a:solidFill>
                          <a:ln w="19050">
                            <a:solidFill>
                              <a:srgbClr val="000000"/>
                            </a:solidFill>
                            <a:miter lim="800000"/>
                            <a:headEnd/>
                            <a:tailEnd/>
                          </a:ln>
                        </wps:spPr>
                        <wps:txbx>
                          <w:txbxContent>
                            <w:p w:rsidR="001C7418" w:rsidRPr="0006342B" w:rsidRDefault="001C7418" w:rsidP="005B1456">
                              <w:pPr>
                                <w:jc w:val="center"/>
                                <w:rPr>
                                  <w:b/>
                                  <w:sz w:val="28"/>
                                  <w:szCs w:val="28"/>
                                </w:rPr>
                              </w:pPr>
                              <w:r w:rsidRPr="0006342B">
                                <w:rPr>
                                  <w:b/>
                                  <w:sz w:val="28"/>
                                  <w:szCs w:val="28"/>
                                </w:rPr>
                                <w:t>Gedrag</w:t>
                              </w:r>
                            </w:p>
                            <w:p w:rsidR="001C7418" w:rsidRPr="0006342B" w:rsidRDefault="001C7418" w:rsidP="005B1456">
                              <w:pPr>
                                <w:jc w:val="center"/>
                                <w:rPr>
                                  <w:i/>
                                  <w:sz w:val="28"/>
                                  <w:szCs w:val="28"/>
                                </w:rPr>
                              </w:pPr>
                              <w:r>
                                <w:rPr>
                                  <w:i/>
                                  <w:sz w:val="28"/>
                                  <w:szCs w:val="28"/>
                                </w:rPr>
                                <w:t>Niet rondkijken en snel naar huis gaan</w:t>
                              </w:r>
                            </w:p>
                          </w:txbxContent>
                        </wps:txbx>
                        <wps:bodyPr rot="0" vert="horz" wrap="square" lIns="91440" tIns="45720" rIns="91440" bIns="45720" anchor="t" anchorCtr="0" upright="1">
                          <a:noAutofit/>
                        </wps:bodyPr>
                      </wps:wsp>
                      <wps:wsp>
                        <wps:cNvPr id="100" name="Text Box 50"/>
                        <wps:cNvSpPr txBox="1">
                          <a:spLocks noChangeArrowheads="1"/>
                        </wps:cNvSpPr>
                        <wps:spPr bwMode="auto">
                          <a:xfrm>
                            <a:off x="-321734" y="3695700"/>
                            <a:ext cx="1789854" cy="713105"/>
                          </a:xfrm>
                          <a:prstGeom prst="rect">
                            <a:avLst/>
                          </a:prstGeom>
                          <a:solidFill>
                            <a:srgbClr val="FFFFFF"/>
                          </a:solidFill>
                          <a:ln w="19050">
                            <a:solidFill>
                              <a:srgbClr val="000000"/>
                            </a:solidFill>
                            <a:miter lim="800000"/>
                            <a:headEnd/>
                            <a:tailEnd/>
                          </a:ln>
                        </wps:spPr>
                        <wps:txbx>
                          <w:txbxContent>
                            <w:p w:rsidR="001C7418" w:rsidRPr="00E27891" w:rsidRDefault="001C7418" w:rsidP="005B1456">
                              <w:pPr>
                                <w:jc w:val="center"/>
                                <w:rPr>
                                  <w:b/>
                                  <w:sz w:val="28"/>
                                  <w:szCs w:val="28"/>
                                </w:rPr>
                              </w:pPr>
                              <w:r w:rsidRPr="00E27891">
                                <w:rPr>
                                  <w:b/>
                                  <w:sz w:val="28"/>
                                  <w:szCs w:val="28"/>
                                </w:rPr>
                                <w:t>Gevolgen</w:t>
                              </w:r>
                            </w:p>
                            <w:p w:rsidR="001C7418" w:rsidRPr="00C20C1F" w:rsidRDefault="001C7418" w:rsidP="005B1456">
                              <w:pPr>
                                <w:jc w:val="center"/>
                                <w:rPr>
                                  <w:i/>
                                </w:rPr>
                              </w:pPr>
                              <w:r w:rsidRPr="00C20C1F">
                                <w:rPr>
                                  <w:i/>
                                </w:rPr>
                                <w:t>Korte termijn positief:</w:t>
                              </w:r>
                            </w:p>
                            <w:p w:rsidR="001C7418" w:rsidRPr="00C20C1F" w:rsidRDefault="001C7418" w:rsidP="005B1456">
                              <w:pPr>
                                <w:jc w:val="center"/>
                                <w:rPr>
                                  <w:i/>
                                </w:rPr>
                              </w:pPr>
                              <w:r w:rsidRPr="00C20C1F">
                                <w:rPr>
                                  <w:i/>
                                </w:rPr>
                                <w:t>Opluchting</w:t>
                              </w:r>
                            </w:p>
                          </w:txbxContent>
                        </wps:txbx>
                        <wps:bodyPr rot="0" vert="horz" wrap="square" lIns="91440" tIns="45720" rIns="91440" bIns="45720" anchor="t" anchorCtr="0" upright="1">
                          <a:noAutofit/>
                        </wps:bodyPr>
                      </wps:wsp>
                      <wps:wsp>
                        <wps:cNvPr id="107" name="Text Box 51"/>
                        <wps:cNvSpPr txBox="1">
                          <a:spLocks noChangeArrowheads="1"/>
                        </wps:cNvSpPr>
                        <wps:spPr bwMode="auto">
                          <a:xfrm>
                            <a:off x="12700" y="2235200"/>
                            <a:ext cx="1705610" cy="853440"/>
                          </a:xfrm>
                          <a:prstGeom prst="rect">
                            <a:avLst/>
                          </a:prstGeom>
                          <a:solidFill>
                            <a:srgbClr val="FFFFFF"/>
                          </a:solidFill>
                          <a:ln w="19050">
                            <a:solidFill>
                              <a:srgbClr val="000000"/>
                            </a:solidFill>
                            <a:miter lim="800000"/>
                            <a:headEnd/>
                            <a:tailEnd/>
                          </a:ln>
                        </wps:spPr>
                        <wps:txbx>
                          <w:txbxContent>
                            <w:p w:rsidR="001C7418" w:rsidRDefault="001C7418" w:rsidP="005B1456">
                              <w:pPr>
                                <w:jc w:val="center"/>
                                <w:rPr>
                                  <w:sz w:val="28"/>
                                  <w:szCs w:val="28"/>
                                </w:rPr>
                              </w:pPr>
                              <w:r w:rsidRPr="00E27891">
                                <w:rPr>
                                  <w:b/>
                                  <w:sz w:val="28"/>
                                  <w:szCs w:val="28"/>
                                </w:rPr>
                                <w:t>Gevolgen</w:t>
                              </w:r>
                              <w:r>
                                <w:rPr>
                                  <w:sz w:val="28"/>
                                  <w:szCs w:val="28"/>
                                </w:rPr>
                                <w:t xml:space="preserve"> </w:t>
                              </w:r>
                            </w:p>
                            <w:p w:rsidR="001C7418" w:rsidRPr="00C20C1F" w:rsidRDefault="001C7418" w:rsidP="005B1456">
                              <w:pPr>
                                <w:jc w:val="center"/>
                                <w:rPr>
                                  <w:i/>
                                </w:rPr>
                              </w:pPr>
                              <w:r w:rsidRPr="00C20C1F">
                                <w:rPr>
                                  <w:i/>
                                </w:rPr>
                                <w:t>Lange termijn negatief:</w:t>
                              </w:r>
                            </w:p>
                            <w:p w:rsidR="001C7418" w:rsidRPr="00C20C1F" w:rsidRDefault="001C7418" w:rsidP="005B1456">
                              <w:pPr>
                                <w:jc w:val="center"/>
                                <w:rPr>
                                  <w:i/>
                                </w:rPr>
                              </w:pPr>
                              <w:r w:rsidRPr="00C20C1F">
                                <w:rPr>
                                  <w:i/>
                                </w:rPr>
                                <w:t>Weinig buiten/contact</w:t>
                              </w:r>
                            </w:p>
                          </w:txbxContent>
                        </wps:txbx>
                        <wps:bodyPr rot="0" vert="horz" wrap="square" lIns="91440" tIns="45720" rIns="91440" bIns="45720" anchor="t" anchorCtr="0" upright="1">
                          <a:noAutofit/>
                        </wps:bodyPr>
                      </wps:wsp>
                      <wps:wsp>
                        <wps:cNvPr id="97" name="AutoShape 52"/>
                        <wps:cNvCnPr>
                          <a:cxnSpLocks noChangeShapeType="1"/>
                        </wps:cNvCnPr>
                        <wps:spPr bwMode="auto">
                          <a:xfrm flipH="1">
                            <a:off x="1460500" y="3695700"/>
                            <a:ext cx="302895" cy="31813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AutoShape 53"/>
                        <wps:cNvCnPr>
                          <a:cxnSpLocks noChangeShapeType="1"/>
                        </wps:cNvCnPr>
                        <wps:spPr bwMode="auto">
                          <a:xfrm>
                            <a:off x="2578100" y="596900"/>
                            <a:ext cx="635" cy="25971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Text Box 54"/>
                        <wps:cNvSpPr txBox="1">
                          <a:spLocks noChangeArrowheads="1"/>
                        </wps:cNvSpPr>
                        <wps:spPr bwMode="auto">
                          <a:xfrm>
                            <a:off x="1803400" y="850900"/>
                            <a:ext cx="1544320" cy="1012190"/>
                          </a:xfrm>
                          <a:prstGeom prst="rect">
                            <a:avLst/>
                          </a:prstGeom>
                          <a:solidFill>
                            <a:srgbClr val="FFFFFF"/>
                          </a:solidFill>
                          <a:ln w="19050">
                            <a:solidFill>
                              <a:srgbClr val="000000"/>
                            </a:solidFill>
                            <a:miter lim="800000"/>
                            <a:headEnd/>
                            <a:tailEnd/>
                          </a:ln>
                        </wps:spPr>
                        <wps:txbx>
                          <w:txbxContent>
                            <w:p w:rsidR="001C7418" w:rsidRPr="0006342B" w:rsidRDefault="001C7418" w:rsidP="005B1456">
                              <w:pPr>
                                <w:jc w:val="center"/>
                                <w:rPr>
                                  <w:b/>
                                  <w:sz w:val="28"/>
                                  <w:szCs w:val="28"/>
                                </w:rPr>
                              </w:pPr>
                              <w:r w:rsidRPr="0006342B">
                                <w:rPr>
                                  <w:b/>
                                  <w:sz w:val="28"/>
                                  <w:szCs w:val="28"/>
                                </w:rPr>
                                <w:t>Gedachten</w:t>
                              </w:r>
                            </w:p>
                            <w:p w:rsidR="001C7418" w:rsidRPr="0006342B" w:rsidRDefault="001C7418" w:rsidP="005B1456">
                              <w:pPr>
                                <w:jc w:val="center"/>
                              </w:pPr>
                              <w:r>
                                <w:rPr>
                                  <w:i/>
                                </w:rPr>
                                <w:t>Mensen houden me in de gaten, ze willen mij kwaad doen</w:t>
                              </w:r>
                            </w:p>
                          </w:txbxContent>
                        </wps:txbx>
                        <wps:bodyPr rot="0" vert="horz" wrap="square" lIns="91440" tIns="45720" rIns="91440" bIns="45720" anchor="t" anchorCtr="0" upright="1">
                          <a:noAutofit/>
                        </wps:bodyPr>
                      </wps:wsp>
                      <wps:wsp>
                        <wps:cNvPr id="103" name="AutoShape 55"/>
                        <wps:cNvCnPr>
                          <a:cxnSpLocks noChangeShapeType="1"/>
                        </wps:cNvCnPr>
                        <wps:spPr bwMode="auto">
                          <a:xfrm>
                            <a:off x="1727200" y="2514600"/>
                            <a:ext cx="1698625" cy="63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 name="Freeform 56"/>
                        <wps:cNvSpPr>
                          <a:spLocks/>
                        </wps:cNvSpPr>
                        <wps:spPr bwMode="auto">
                          <a:xfrm>
                            <a:off x="3746500" y="2044700"/>
                            <a:ext cx="283845" cy="193040"/>
                          </a:xfrm>
                          <a:custGeom>
                            <a:avLst/>
                            <a:gdLst>
                              <a:gd name="T0" fmla="*/ 0 w 304"/>
                              <a:gd name="T1" fmla="*/ 32 h 217"/>
                              <a:gd name="T2" fmla="*/ 224 w 304"/>
                              <a:gd name="T3" fmla="*/ 217 h 217"/>
                              <a:gd name="T4" fmla="*/ 304 w 304"/>
                              <a:gd name="T5" fmla="*/ 0 h 217"/>
                              <a:gd name="T6" fmla="*/ 0 w 304"/>
                              <a:gd name="T7" fmla="*/ 32 h 217"/>
                            </a:gdLst>
                            <a:ahLst/>
                            <a:cxnLst>
                              <a:cxn ang="0">
                                <a:pos x="T0" y="T1"/>
                              </a:cxn>
                              <a:cxn ang="0">
                                <a:pos x="T2" y="T3"/>
                              </a:cxn>
                              <a:cxn ang="0">
                                <a:pos x="T4" y="T5"/>
                              </a:cxn>
                              <a:cxn ang="0">
                                <a:pos x="T6" y="T7"/>
                              </a:cxn>
                            </a:cxnLst>
                            <a:rect l="0" t="0" r="r" b="b"/>
                            <a:pathLst>
                              <a:path w="304" h="217">
                                <a:moveTo>
                                  <a:pt x="0" y="32"/>
                                </a:moveTo>
                                <a:lnTo>
                                  <a:pt x="224" y="217"/>
                                </a:lnTo>
                                <a:lnTo>
                                  <a:pt x="304" y="0"/>
                                </a:lnTo>
                                <a:lnTo>
                                  <a:pt x="0" y="32"/>
                                </a:lnTo>
                                <a:close/>
                              </a:path>
                            </a:pathLst>
                          </a:custGeom>
                          <a:solidFill>
                            <a:sysClr val="windowText" lastClr="000000">
                              <a:lumMod val="100000"/>
                              <a:lumOff val="0"/>
                            </a:sysClr>
                          </a:solidFill>
                          <a:ln w="9525">
                            <a:solidFill>
                              <a:sysClr val="windowText" lastClr="000000">
                                <a:lumMod val="100000"/>
                                <a:lumOff val="0"/>
                              </a:sysClr>
                            </a:solidFill>
                            <a:round/>
                            <a:headEnd/>
                            <a:tailEnd/>
                          </a:ln>
                        </wps:spPr>
                        <wps:bodyPr rot="0" vert="horz" wrap="square" lIns="91440" tIns="45720" rIns="91440" bIns="45720" anchor="t" anchorCtr="0" upright="1">
                          <a:noAutofit/>
                        </wps:bodyPr>
                      </wps:wsp>
                      <wps:wsp>
                        <wps:cNvPr id="8" name="Freeform 57"/>
                        <wps:cNvSpPr>
                          <a:spLocks/>
                        </wps:cNvSpPr>
                        <wps:spPr bwMode="auto">
                          <a:xfrm>
                            <a:off x="3314700" y="3517900"/>
                            <a:ext cx="243205" cy="288925"/>
                          </a:xfrm>
                          <a:custGeom>
                            <a:avLst/>
                            <a:gdLst>
                              <a:gd name="T0" fmla="*/ 0 w 239"/>
                              <a:gd name="T1" fmla="*/ 272 h 391"/>
                              <a:gd name="T2" fmla="*/ 127 w 239"/>
                              <a:gd name="T3" fmla="*/ 0 h 391"/>
                              <a:gd name="T4" fmla="*/ 239 w 239"/>
                              <a:gd name="T5" fmla="*/ 391 h 391"/>
                              <a:gd name="T6" fmla="*/ 0 w 239"/>
                              <a:gd name="T7" fmla="*/ 272 h 391"/>
                            </a:gdLst>
                            <a:ahLst/>
                            <a:cxnLst>
                              <a:cxn ang="0">
                                <a:pos x="T0" y="T1"/>
                              </a:cxn>
                              <a:cxn ang="0">
                                <a:pos x="T2" y="T3"/>
                              </a:cxn>
                              <a:cxn ang="0">
                                <a:pos x="T4" y="T5"/>
                              </a:cxn>
                              <a:cxn ang="0">
                                <a:pos x="T6" y="T7"/>
                              </a:cxn>
                            </a:cxnLst>
                            <a:rect l="0" t="0" r="r" b="b"/>
                            <a:pathLst>
                              <a:path w="239" h="391">
                                <a:moveTo>
                                  <a:pt x="0" y="272"/>
                                </a:moveTo>
                                <a:lnTo>
                                  <a:pt x="127" y="0"/>
                                </a:lnTo>
                                <a:lnTo>
                                  <a:pt x="239" y="391"/>
                                </a:lnTo>
                                <a:lnTo>
                                  <a:pt x="0" y="272"/>
                                </a:lnTo>
                                <a:close/>
                              </a:path>
                            </a:pathLst>
                          </a:custGeom>
                          <a:solidFill>
                            <a:sysClr val="windowText" lastClr="000000">
                              <a:lumMod val="100000"/>
                              <a:lumOff val="0"/>
                            </a:sysClr>
                          </a:solidFill>
                          <a:ln w="9525">
                            <a:solidFill>
                              <a:sysClr val="windowText" lastClr="000000">
                                <a:lumMod val="100000"/>
                                <a:lumOff val="0"/>
                              </a:sysClr>
                            </a:solidFill>
                            <a:round/>
                            <a:headEnd/>
                            <a:tailEnd/>
                          </a:ln>
                        </wps:spPr>
                        <wps:bodyPr rot="0" vert="horz" wrap="square" lIns="91440" tIns="45720" rIns="91440" bIns="45720" anchor="t" anchorCtr="0" upright="1">
                          <a:noAutofit/>
                        </wps:bodyPr>
                      </wps:wsp>
                      <wps:wsp>
                        <wps:cNvPr id="3" name="Freeform 58"/>
                        <wps:cNvSpPr>
                          <a:spLocks/>
                        </wps:cNvSpPr>
                        <wps:spPr bwMode="auto">
                          <a:xfrm>
                            <a:off x="1574800" y="1384300"/>
                            <a:ext cx="213995" cy="208915"/>
                          </a:xfrm>
                          <a:custGeom>
                            <a:avLst/>
                            <a:gdLst>
                              <a:gd name="T0" fmla="*/ 0 w 257"/>
                              <a:gd name="T1" fmla="*/ 0 h 304"/>
                              <a:gd name="T2" fmla="*/ 257 w 257"/>
                              <a:gd name="T3" fmla="*/ 32 h 304"/>
                              <a:gd name="T4" fmla="*/ 144 w 257"/>
                              <a:gd name="T5" fmla="*/ 304 h 304"/>
                              <a:gd name="T6" fmla="*/ 0 w 257"/>
                              <a:gd name="T7" fmla="*/ 0 h 304"/>
                            </a:gdLst>
                            <a:ahLst/>
                            <a:cxnLst>
                              <a:cxn ang="0">
                                <a:pos x="T0" y="T1"/>
                              </a:cxn>
                              <a:cxn ang="0">
                                <a:pos x="T2" y="T3"/>
                              </a:cxn>
                              <a:cxn ang="0">
                                <a:pos x="T4" y="T5"/>
                              </a:cxn>
                              <a:cxn ang="0">
                                <a:pos x="T6" y="T7"/>
                              </a:cxn>
                            </a:cxnLst>
                            <a:rect l="0" t="0" r="r" b="b"/>
                            <a:pathLst>
                              <a:path w="257" h="304">
                                <a:moveTo>
                                  <a:pt x="0" y="0"/>
                                </a:moveTo>
                                <a:lnTo>
                                  <a:pt x="257" y="32"/>
                                </a:lnTo>
                                <a:lnTo>
                                  <a:pt x="144" y="304"/>
                                </a:lnTo>
                                <a:lnTo>
                                  <a:pt x="0" y="0"/>
                                </a:lnTo>
                                <a:close/>
                              </a:path>
                            </a:pathLst>
                          </a:custGeom>
                          <a:solidFill>
                            <a:sysClr val="windowText" lastClr="000000">
                              <a:lumMod val="100000"/>
                              <a:lumOff val="0"/>
                            </a:sysClr>
                          </a:solidFill>
                          <a:ln w="9525">
                            <a:solidFill>
                              <a:sysClr val="windowText" lastClr="000000">
                                <a:lumMod val="100000"/>
                                <a:lumOff val="0"/>
                              </a:sysClr>
                            </a:solidFill>
                            <a:round/>
                            <a:headEnd/>
                            <a:tailEnd/>
                          </a:ln>
                        </wps:spPr>
                        <wps:bodyPr rot="0" vert="horz" wrap="square" lIns="91440" tIns="45720" rIns="91440" bIns="45720" anchor="t" anchorCtr="0" upright="1">
                          <a:noAutofit/>
                        </wps:bodyPr>
                      </wps:wsp>
                      <wps:wsp>
                        <wps:cNvPr id="7" name="Freeform 63"/>
                        <wps:cNvSpPr>
                          <a:spLocks/>
                        </wps:cNvSpPr>
                        <wps:spPr bwMode="auto">
                          <a:xfrm>
                            <a:off x="1143000" y="3136900"/>
                            <a:ext cx="253365" cy="213360"/>
                          </a:xfrm>
                          <a:custGeom>
                            <a:avLst/>
                            <a:gdLst>
                              <a:gd name="T0" fmla="*/ 111 w 399"/>
                              <a:gd name="T1" fmla="*/ 0 h 336"/>
                              <a:gd name="T2" fmla="*/ 399 w 399"/>
                              <a:gd name="T3" fmla="*/ 80 h 336"/>
                              <a:gd name="T4" fmla="*/ 0 w 399"/>
                              <a:gd name="T5" fmla="*/ 336 h 336"/>
                              <a:gd name="T6" fmla="*/ 111 w 399"/>
                              <a:gd name="T7" fmla="*/ 0 h 336"/>
                            </a:gdLst>
                            <a:ahLst/>
                            <a:cxnLst>
                              <a:cxn ang="0">
                                <a:pos x="T0" y="T1"/>
                              </a:cxn>
                              <a:cxn ang="0">
                                <a:pos x="T2" y="T3"/>
                              </a:cxn>
                              <a:cxn ang="0">
                                <a:pos x="T4" y="T5"/>
                              </a:cxn>
                              <a:cxn ang="0">
                                <a:pos x="T6" y="T7"/>
                              </a:cxn>
                            </a:cxnLst>
                            <a:rect l="0" t="0" r="r" b="b"/>
                            <a:pathLst>
                              <a:path w="399" h="336">
                                <a:moveTo>
                                  <a:pt x="111" y="0"/>
                                </a:moveTo>
                                <a:lnTo>
                                  <a:pt x="399" y="80"/>
                                </a:lnTo>
                                <a:lnTo>
                                  <a:pt x="0" y="336"/>
                                </a:lnTo>
                                <a:lnTo>
                                  <a:pt x="111" y="0"/>
                                </a:lnTo>
                                <a:close/>
                              </a:path>
                            </a:pathLst>
                          </a:custGeom>
                          <a:solidFill>
                            <a:sysClr val="windowText" lastClr="000000">
                              <a:lumMod val="100000"/>
                              <a:lumOff val="0"/>
                            </a:sysClr>
                          </a:solidFill>
                          <a:ln w="9525">
                            <a:solidFill>
                              <a:sysClr val="windowText" lastClr="000000">
                                <a:lumMod val="100000"/>
                                <a:lumOff val="0"/>
                              </a:sysClr>
                            </a:solidFill>
                            <a:round/>
                            <a:headEnd/>
                            <a:tailEnd/>
                          </a:ln>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id="Groep 58" o:spid="_x0000_s1026" style="position:absolute;margin-left:-10.2pt;margin-top:18.25pt;width:410.3pt;height:348.3pt;z-index:251659264;mso-width-relative:margin" coordorigin="-3217" coordsize="52105,44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">
                <v:oval id="Oval 46" o:spid="_x0000_s1027" style="position:absolute;left:10795;top:12319;width:29057;height:26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FlVMAA&#10;AADcAAAADwAAAGRycy9kb3ducmV2LnhtbERPTYvCMBC9C/6HMIIX0VQFkWoUkRW9WsXz0Mw2dZtJ&#10;bbLa9ddvBMHbPN7nLNetrcSdGl86VjAeJSCIc6dLLhScT7vhHIQPyBorx6TgjzysV93OElPtHnyk&#10;exYKEUPYp6jAhFCnUvrckEU/cjVx5L5dYzFE2BRSN/iI4baSkySZSYslxwaDNW0N5T/Zr1Uwu572&#10;JqkuX5fn4BoO0+Mte+5vSvV77WYBIlAbPuK3+6Dj/PEEXs/EC+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xFlVMAAAADcAAAADwAAAAAAAAAAAAAAAACYAgAAZHJzL2Rvd25y&#10;ZXYueG1sUEsFBgAAAAAEAAQA9QAAAIUDAAAAAA==&#10;" strokeweight="1.5pt"/>
                <v:shapetype id="_x0000_t202" coordsize="21600,21600" o:spt="202" path="m,l,21600r21600,l21600,xe">
                  <v:stroke joinstyle="miter"/>
                  <v:path gradientshapeok="t" o:connecttype="rect"/>
                </v:shapetype>
                <v:shape id="Text Box 47" o:spid="_x0000_s1028" type="#_x0000_t202" style="position:absolute;left:11046;width:30356;height:5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BDJcAA&#10;AADcAAAADwAAAGRycy9kb3ducmV2LnhtbERPS4vCMBC+C/6HMII3TV1clWoUEbbscX3hdWzGpthM&#10;ShNr/febhQVv8/E9Z7XpbCVaanzpWMFknIAgzp0uuVBwOn6NFiB8QNZYOSYFL/KwWfd7K0y1e/Ke&#10;2kMoRAxhn6ICE0KdSulzQxb92NXEkbu5xmKIsCmkbvAZw20lP5JkJi2WHBsM1rQzlN8PD6vg019+&#10;pu3rWppicc5k1tn99JgpNRx02yWIQF14i//d3zrOn8zh75l4gV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BDJcAAAADcAAAADwAAAAAAAAAAAAAAAACYAgAAZHJzL2Rvd25y&#10;ZXYueG1sUEsFBgAAAAAEAAQA9QAAAIUDAAAAAA==&#10;" strokeweight="1.5pt">
                  <v:textbox>
                    <w:txbxContent>
                      <w:p w:rsidR="001C7418" w:rsidRPr="0006342B" w:rsidRDefault="001C7418" w:rsidP="005B1456">
                        <w:pPr>
                          <w:jc w:val="center"/>
                          <w:rPr>
                            <w:b/>
                            <w:sz w:val="28"/>
                            <w:szCs w:val="28"/>
                          </w:rPr>
                        </w:pPr>
                        <w:r w:rsidRPr="0006342B">
                          <w:rPr>
                            <w:b/>
                            <w:sz w:val="28"/>
                            <w:szCs w:val="28"/>
                          </w:rPr>
                          <w:t>Gebeurtenis</w:t>
                        </w:r>
                      </w:p>
                      <w:p w:rsidR="001C7418" w:rsidRPr="0006342B" w:rsidRDefault="001C7418" w:rsidP="005B1456">
                        <w:pPr>
                          <w:jc w:val="center"/>
                          <w:rPr>
                            <w:i/>
                          </w:rPr>
                        </w:pPr>
                        <w:r>
                          <w:rPr>
                            <w:i/>
                          </w:rPr>
                          <w:t xml:space="preserve">b.v. </w:t>
                        </w:r>
                        <w:r w:rsidRPr="0006342B">
                          <w:rPr>
                            <w:i/>
                          </w:rPr>
                          <w:t>Naar buiten gaan</w:t>
                        </w:r>
                        <w:r>
                          <w:rPr>
                            <w:i/>
                          </w:rPr>
                          <w:t xml:space="preserve"> voor boodschappen</w:t>
                        </w:r>
                      </w:p>
                    </w:txbxContent>
                  </v:textbox>
                </v:shape>
                <v:shape id="Text Box 48" o:spid="_x0000_s1029" type="#_x0000_t202" style="position:absolute;left:34163;top:22352;width:14725;height:8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VwY8EA&#10;AADcAAAADwAAAGRycy9kb3ducmV2LnhtbERP32vCMBB+H/g/hBP2NhOHE+mMIoJlj9o69nprzqbY&#10;XEqT1frfm8Fgb/fx/bz1dnStGKgPjWcN85kCQVx503Ct4VweXlYgQkQ22HomDXcKsN1MntaYGX/j&#10;Ew1FrEUK4ZChBhtjl0kZKksOw8x3xIm7+N5hTLCvpenxlsJdK1+VWkqHDacGix3tLVXX4sdpeAtf&#10;x8Vw/25svfrMZT6606LMtX6ejrt3EJHG+C/+c3+YNF8t4feZdIH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FcGPBAAAA3AAAAA8AAAAAAAAAAAAAAAAAmAIAAGRycy9kb3du&#10;cmV2LnhtbFBLBQYAAAAABAAEAPUAAACGAwAAAAA=&#10;" strokeweight="1.5pt">
                  <v:textbox>
                    <w:txbxContent>
                      <w:p w:rsidR="001C7418" w:rsidRPr="0006342B" w:rsidRDefault="001C7418" w:rsidP="005B1456">
                        <w:pPr>
                          <w:jc w:val="center"/>
                          <w:rPr>
                            <w:b/>
                            <w:sz w:val="28"/>
                            <w:szCs w:val="28"/>
                          </w:rPr>
                        </w:pPr>
                        <w:r w:rsidRPr="0006342B">
                          <w:rPr>
                            <w:b/>
                            <w:sz w:val="28"/>
                            <w:szCs w:val="28"/>
                          </w:rPr>
                          <w:t>Gevoel</w:t>
                        </w:r>
                        <w:r>
                          <w:rPr>
                            <w:b/>
                            <w:sz w:val="28"/>
                            <w:szCs w:val="28"/>
                          </w:rPr>
                          <w:t>ens</w:t>
                        </w:r>
                      </w:p>
                      <w:p w:rsidR="001C7418" w:rsidRPr="0006342B" w:rsidRDefault="001C7418" w:rsidP="005B1456">
                        <w:pPr>
                          <w:jc w:val="center"/>
                          <w:rPr>
                            <w:i/>
                            <w:sz w:val="28"/>
                            <w:szCs w:val="28"/>
                          </w:rPr>
                        </w:pPr>
                        <w:r>
                          <w:rPr>
                            <w:i/>
                            <w:sz w:val="28"/>
                            <w:szCs w:val="28"/>
                          </w:rPr>
                          <w:t>Bang en bedroefd</w:t>
                        </w:r>
                      </w:p>
                    </w:txbxContent>
                  </v:textbox>
                </v:shape>
                <v:shape id="Text Box 49" o:spid="_x0000_s1030" type="#_x0000_t202" style="position:absolute;left:18034;top:33528;width:14928;height:10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BaasMA&#10;AADbAAAADwAAAGRycy9kb3ducmV2LnhtbESPzWrDMBCE74W+g9hCb43ckJTEiRJKISbH2GnpdWtt&#10;LFNrZSzVP28fBQI9DjPzDbPdj7YRPXW+dqzgdZaAIC6drrlS8Hk+vKxA+ICssXFMCibysN89Pmwx&#10;1W7gnPoiVCJC2KeowITQplL60pBFP3MtcfQurrMYouwqqTscItw2cp4kb9JizXHBYEsfhsrf4s8q&#10;WPrv06KffmpTrb4ymY02X5wzpZ6fxvcNiEBj+A/f20etYL2G25f4A+Tu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BaasMAAADbAAAADwAAAAAAAAAAAAAAAACYAgAAZHJzL2Rv&#10;d25yZXYueG1sUEsFBgAAAAAEAAQA9QAAAIgDAAAAAA==&#10;" strokeweight="1.5pt">
                  <v:textbox>
                    <w:txbxContent>
                      <w:p w:rsidR="001C7418" w:rsidRPr="0006342B" w:rsidRDefault="001C7418" w:rsidP="005B1456">
                        <w:pPr>
                          <w:jc w:val="center"/>
                          <w:rPr>
                            <w:b/>
                            <w:sz w:val="28"/>
                            <w:szCs w:val="28"/>
                          </w:rPr>
                        </w:pPr>
                        <w:r w:rsidRPr="0006342B">
                          <w:rPr>
                            <w:b/>
                            <w:sz w:val="28"/>
                            <w:szCs w:val="28"/>
                          </w:rPr>
                          <w:t>Gedrag</w:t>
                        </w:r>
                      </w:p>
                      <w:p w:rsidR="001C7418" w:rsidRPr="0006342B" w:rsidRDefault="001C7418" w:rsidP="005B1456">
                        <w:pPr>
                          <w:jc w:val="center"/>
                          <w:rPr>
                            <w:i/>
                            <w:sz w:val="28"/>
                            <w:szCs w:val="28"/>
                          </w:rPr>
                        </w:pPr>
                        <w:r>
                          <w:rPr>
                            <w:i/>
                            <w:sz w:val="28"/>
                            <w:szCs w:val="28"/>
                          </w:rPr>
                          <w:t>Niet rondkijken en snel naar huis gaan</w:t>
                        </w:r>
                      </w:p>
                    </w:txbxContent>
                  </v:textbox>
                </v:shape>
                <v:shape id="Text Box 50" o:spid="_x0000_s1031" type="#_x0000_t202" style="position:absolute;left:-3217;top:36957;width:17898;height:7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BNjMMA&#10;AADcAAAADwAAAGRycy9kb3ducmV2LnhtbESPT2vCQBDF7wW/wzKCt7qxWJHUVUQweKz/8DrNTrOh&#10;2dmQ3cb47TuHgrcZ3pv3frPaDL5RPXWxDmxgNs1AEZfB1lwZuJz3r0tQMSFbbAKTgQdF2KxHLyvM&#10;bbjzkfpTqpSEcMzRgEupzbWOpSOPcRpaYtG+Q+cxydpV2nZ4l3Df6LcsW2iPNUuDw5Z2jsqf0683&#10;8B5vn/P+8VW7anktdDH44/xcGDMZD9sPUImG9DT/Xx+s4GeCL8/IBH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BNjMMAAADcAAAADwAAAAAAAAAAAAAAAACYAgAAZHJzL2Rv&#10;d25yZXYueG1sUEsFBgAAAAAEAAQA9QAAAIgDAAAAAA==&#10;" strokeweight="1.5pt">
                  <v:textbox>
                    <w:txbxContent>
                      <w:p w:rsidR="001C7418" w:rsidRPr="00E27891" w:rsidRDefault="001C7418" w:rsidP="005B1456">
                        <w:pPr>
                          <w:jc w:val="center"/>
                          <w:rPr>
                            <w:b/>
                            <w:sz w:val="28"/>
                            <w:szCs w:val="28"/>
                          </w:rPr>
                        </w:pPr>
                        <w:r w:rsidRPr="00E27891">
                          <w:rPr>
                            <w:b/>
                            <w:sz w:val="28"/>
                            <w:szCs w:val="28"/>
                          </w:rPr>
                          <w:t>Gevolgen</w:t>
                        </w:r>
                      </w:p>
                      <w:p w:rsidR="001C7418" w:rsidRPr="00C20C1F" w:rsidRDefault="001C7418" w:rsidP="005B1456">
                        <w:pPr>
                          <w:jc w:val="center"/>
                          <w:rPr>
                            <w:i/>
                          </w:rPr>
                        </w:pPr>
                        <w:r w:rsidRPr="00C20C1F">
                          <w:rPr>
                            <w:i/>
                          </w:rPr>
                          <w:t>Korte termijn positief:</w:t>
                        </w:r>
                      </w:p>
                      <w:p w:rsidR="001C7418" w:rsidRPr="00C20C1F" w:rsidRDefault="001C7418" w:rsidP="005B1456">
                        <w:pPr>
                          <w:jc w:val="center"/>
                          <w:rPr>
                            <w:i/>
                          </w:rPr>
                        </w:pPr>
                        <w:r w:rsidRPr="00C20C1F">
                          <w:rPr>
                            <w:i/>
                          </w:rPr>
                          <w:t>Opluchting</w:t>
                        </w:r>
                      </w:p>
                    </w:txbxContent>
                  </v:textbox>
                </v:shape>
                <v:shape id="Text Box 51" o:spid="_x0000_s1032" type="#_x0000_t202" style="position:absolute;left:127;top:22352;width:17056;height:8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nV+MAA&#10;AADcAAAADwAAAGRycy9kb3ducmV2LnhtbERPS4vCMBC+L/gfwgje1lRxVapRRLDscX3hdWzGpthM&#10;ShNr/febhQVv8/E9Z7nubCVaanzpWMFomIAgzp0uuVBwOu4+5yB8QNZYOSYFL/KwXvU+lphq9+Q9&#10;tYdQiBjCPkUFJoQ6ldLnhiz6oauJI3dzjcUQYVNI3eAzhttKjpNkKi2WHBsM1rQ1lN8PD6vgy19+&#10;Ju3rWppifs5k1tn95JgpNeh3mwWIQF14i//d3zrOT2bw90y8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wnV+MAAAADcAAAADwAAAAAAAAAAAAAAAACYAgAAZHJzL2Rvd25y&#10;ZXYueG1sUEsFBgAAAAAEAAQA9QAAAIUDAAAAAA==&#10;" strokeweight="1.5pt">
                  <v:textbox>
                    <w:txbxContent>
                      <w:p w:rsidR="001C7418" w:rsidRDefault="001C7418" w:rsidP="005B1456">
                        <w:pPr>
                          <w:jc w:val="center"/>
                          <w:rPr>
                            <w:sz w:val="28"/>
                            <w:szCs w:val="28"/>
                          </w:rPr>
                        </w:pPr>
                        <w:r w:rsidRPr="00E27891">
                          <w:rPr>
                            <w:b/>
                            <w:sz w:val="28"/>
                            <w:szCs w:val="28"/>
                          </w:rPr>
                          <w:t>Gevolgen</w:t>
                        </w:r>
                        <w:r>
                          <w:rPr>
                            <w:sz w:val="28"/>
                            <w:szCs w:val="28"/>
                          </w:rPr>
                          <w:t xml:space="preserve"> </w:t>
                        </w:r>
                      </w:p>
                      <w:p w:rsidR="001C7418" w:rsidRPr="00C20C1F" w:rsidRDefault="001C7418" w:rsidP="005B1456">
                        <w:pPr>
                          <w:jc w:val="center"/>
                          <w:rPr>
                            <w:i/>
                          </w:rPr>
                        </w:pPr>
                        <w:r w:rsidRPr="00C20C1F">
                          <w:rPr>
                            <w:i/>
                          </w:rPr>
                          <w:t>Lange termijn negatief:</w:t>
                        </w:r>
                      </w:p>
                      <w:p w:rsidR="001C7418" w:rsidRPr="00C20C1F" w:rsidRDefault="001C7418" w:rsidP="005B1456">
                        <w:pPr>
                          <w:jc w:val="center"/>
                          <w:rPr>
                            <w:i/>
                          </w:rPr>
                        </w:pPr>
                        <w:r w:rsidRPr="00C20C1F">
                          <w:rPr>
                            <w:i/>
                          </w:rPr>
                          <w:t>Weinig buiten/contact</w:t>
                        </w:r>
                      </w:p>
                    </w:txbxContent>
                  </v:textbox>
                </v:shape>
                <v:shapetype id="_x0000_t32" coordsize="21600,21600" o:spt="32" o:oned="t" path="m,l21600,21600e" filled="f">
                  <v:path arrowok="t" fillok="f" o:connecttype="none"/>
                  <o:lock v:ext="edit" shapetype="t"/>
                </v:shapetype>
                <v:shape id="AutoShape 52" o:spid="_x0000_s1033" type="#_x0000_t32" style="position:absolute;left:14605;top:36957;width:3028;height:31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WkcUAAADbAAAADwAAAGRycy9kb3ducmV2LnhtbESPT2sCMRTE7wW/Q3hCbzVrwX+rUcQi&#10;2B5Wa0vx+Ng8dxc3LyGJuv32TaHQ4zAzv2EWq8604kY+NJYVDAcZCOLS6oYrBZ8f26cpiBCRNbaW&#10;ScE3BVgtew8LzLW98zvdjrESCcIhRwV1jC6XMpQ1GQwD64iTd7beYEzSV1J7vCe4aeVzlo2lwYbT&#10;Qo2ONjWVl+PVKHgd719mp6GfmOILR7u3Q3F1rlDqsd+t5yAidfE//NfeaQWzCfx+S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WkcUAAADbAAAADwAAAAAAAAAA&#10;AAAAAAChAgAAZHJzL2Rvd25yZXYueG1sUEsFBgAAAAAEAAQA+QAAAJMDAAAAAA==&#10;" strokeweight="3pt">
                  <v:stroke endarrow="block"/>
                </v:shape>
                <v:shape id="AutoShape 53" o:spid="_x0000_s1034" type="#_x0000_t32" style="position:absolute;left:25781;top:5969;width:6;height:25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GBPsEAAADcAAAADwAAAGRycy9kb3ducmV2LnhtbERPTYvCMBC9L/gfwgje1tQ9FKlGEUHZ&#10;w6KsevA4bca2mExKkq3df79ZELzN433Ocj1YI3ryoXWsYDbNQBBXTrdcK7icd+9zECEiazSOScEv&#10;BVivRm9LLLR78Df1p1iLFMKhQAVNjF0hZagashimriNO3M15izFBX0vt8ZHCrZEfWZZLiy2nhgY7&#10;2jZU3U8/VkFeXY+m/Bqo3G+PvnS56fVhp9RkPGwWICIN8SV+uj91mj/L4f+ZdIF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QYE+wQAAANwAAAAPAAAAAAAAAAAAAAAA&#10;AKECAABkcnMvZG93bnJldi54bWxQSwUGAAAAAAQABAD5AAAAjwMAAAAA&#10;" strokeweight="3pt">
                  <v:stroke endarrow="block"/>
                </v:shape>
                <v:shape id="Text Box 54" o:spid="_x0000_s1035" type="#_x0000_t202" style="position:absolute;left:18034;top:8509;width:15443;height:10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54yb8A&#10;AADcAAAADwAAAGRycy9kb3ducmV2LnhtbERPS4vCMBC+L/gfwgje1tRFF6lGEcHi0Sdex2Zsis2k&#10;NNla/70RhL3Nx/ec+bKzlWip8aVjBaNhAoI4d7rkQsHpuPmegvABWWPlmBQ8ycNy0fuaY6rdg/fU&#10;HkIhYgj7FBWYEOpUSp8bsuiHriaO3M01FkOETSF1g48Ybiv5kyS/0mLJscFgTWtD+f3wZxVM/GU3&#10;bp/X0hTTcyazzu7Hx0ypQb9bzUAE6sK/+OPe6jh/NIH3M/ECuX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TnjJvwAAANwAAAAPAAAAAAAAAAAAAAAAAJgCAABkcnMvZG93bnJl&#10;di54bWxQSwUGAAAAAAQABAD1AAAAhAMAAAAA&#10;" strokeweight="1.5pt">
                  <v:textbox>
                    <w:txbxContent>
                      <w:p w:rsidR="001C7418" w:rsidRPr="0006342B" w:rsidRDefault="001C7418" w:rsidP="005B1456">
                        <w:pPr>
                          <w:jc w:val="center"/>
                          <w:rPr>
                            <w:b/>
                            <w:sz w:val="28"/>
                            <w:szCs w:val="28"/>
                          </w:rPr>
                        </w:pPr>
                        <w:r w:rsidRPr="0006342B">
                          <w:rPr>
                            <w:b/>
                            <w:sz w:val="28"/>
                            <w:szCs w:val="28"/>
                          </w:rPr>
                          <w:t>Gedachten</w:t>
                        </w:r>
                      </w:p>
                      <w:p w:rsidR="001C7418" w:rsidRPr="0006342B" w:rsidRDefault="001C7418" w:rsidP="005B1456">
                        <w:pPr>
                          <w:jc w:val="center"/>
                        </w:pPr>
                        <w:r>
                          <w:rPr>
                            <w:i/>
                          </w:rPr>
                          <w:t>Mensen houden me in de gaten, ze willen mij kwaad doen</w:t>
                        </w:r>
                      </w:p>
                    </w:txbxContent>
                  </v:textbox>
                </v:shape>
                <v:shape id="AutoShape 55" o:spid="_x0000_s1036" type="#_x0000_t32" style="position:absolute;left:17272;top:25146;width:1698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0e8IAAADcAAAADwAAAGRycy9kb3ducmV2LnhtbERPTWsCMRC9C/6HMII3zaqwlK1RRFB6&#10;KBW1hx5nN9PdxWSyJHHd/vumIPQ2j/c56+1gjejJh9axgsU8A0FcOd1yreDzepi9gAgRWaNxTAp+&#10;KMB2Mx6tsdDuwWfqL7EWKYRDgQqaGLtCylA1ZDHMXUecuG/nLcYEfS21x0cKt0YusyyXFltODQ12&#10;tG+oul3uVkFefZ1M+T5QedyffOly0+uPg1LTybB7BRFpiP/ip/tNp/nZCv6eSRf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e+0e8IAAADcAAAADwAAAAAAAAAAAAAA&#10;AAChAgAAZHJzL2Rvd25yZXYueG1sUEsFBgAAAAAEAAQA+QAAAJADAAAAAA==&#10;" strokeweight="3pt">
                  <v:stroke endarrow="block"/>
                </v:shape>
                <v:shape id="Freeform 56" o:spid="_x0000_s1037" style="position:absolute;left:37465;top:20447;width:2838;height:1930;visibility:visible;mso-wrap-style:square;v-text-anchor:top" coordsize="304,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KOMMA&#10;AADaAAAADwAAAGRycy9kb3ducmV2LnhtbESPT4vCMBTE7wt+h/AEb2uqB12rUVTYpawn/xw8PpJn&#10;W21eShNr/fZmQdjjMDO/YRarzlaipcaXjhWMhgkIYu1MybmC0/H78wuED8gGK8ek4EkeVsvexwJT&#10;4x68p/YQchEh7FNUUIRQp1J6XZBFP3Q1cfQurrEYomxyaRp8RLit5DhJJtJiyXGhwJq2Benb4W4V&#10;7LPn7bjJfq9brU+7Gd6nP+15qtSg363nIAJ14T/8bmdGwQT+rsQb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qKOMMAAADaAAAADwAAAAAAAAAAAAAAAACYAgAAZHJzL2Rv&#10;d25yZXYueG1sUEsFBgAAAAAEAAQA9QAAAIgDAAAAAA==&#10;" path="m,32l224,217,304,,,32xe" fillcolor="black">
                  <v:path arrowok="t" o:connecttype="custom" o:connectlocs="0,28467;209149,193040;283845,0;0,28467" o:connectangles="0,0,0,0"/>
                </v:shape>
                <v:shape id="Freeform 57" o:spid="_x0000_s1038" style="position:absolute;left:33147;top:35179;width:2432;height:2889;visibility:visible;mso-wrap-style:square;v-text-anchor:top" coordsize="239,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JVx70A&#10;AADaAAAADwAAAGRycy9kb3ducmV2LnhtbESPSwvCMBCE74L/IazgzaZ68FFNRQTBgyC+7kuztsVm&#10;U5pY6783guBxmPlmmNW6M5VoqXGlZQXjKAZBnFldcq7getmN5iCcR9ZYWSYFb3KwTvu9FSbavvhE&#10;7dnnIpSwS1BB4X2dSOmyggy6yNbEwbvbxqAPssmlbvAVyk0lJ3E8lQZLDgsF1rQtKHucn0bBHPfH&#10;bTU22e0wczdnFmWO8q3UcNBtliA8df4f/tF7HTj4Xgk3QKY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zJVx70AAADaAAAADwAAAAAAAAAAAAAAAACYAgAAZHJzL2Rvd25yZXYu&#10;eG1sUEsFBgAAAAAEAAQA9QAAAIIDAAAAAA==&#10;" path="m,272l127,,239,391,,272xe" fillcolor="black">
                  <v:path arrowok="t" o:connecttype="custom" o:connectlocs="0,200991;129234,0;243205,288925;0,200991" o:connectangles="0,0,0,0"/>
                </v:shape>
                <v:shape id="Freeform 58" o:spid="_x0000_s1039" style="position:absolute;left:15748;top:13843;width:2139;height:2089;visibility:visible;mso-wrap-style:square;v-text-anchor:top" coordsize="257,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fKZMIA&#10;AADaAAAADwAAAGRycy9kb3ducmV2LnhtbESPQWsCMRSE70L/Q3gFb5pVQcrWKGpR7LEqSG/PzTNZ&#10;3LxsN1HX/vqmIHgcZuYbZjJrXSWu1ITSs4JBPwNBXHhdslGw3616byBCRNZYeSYFdwowm750Jphr&#10;f+Mvum6jEQnCIUcFNsY6lzIUlhyGvq+Jk3fyjcOYZGOkbvCW4K6SwywbS4clpwWLNS0tFeftxSn4&#10;Mefh4DtbjteL36M5OHmwH58jpbqv7fwdRKQ2PsOP9kYrGMH/lXQD5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R8pkwgAAANoAAAAPAAAAAAAAAAAAAAAAAJgCAABkcnMvZG93&#10;bnJldi54bWxQSwUGAAAAAAQABAD1AAAAhwMAAAAA&#10;" path="m,l257,32,144,304,,xe" fillcolor="black">
                  <v:path arrowok="t" o:connecttype="custom" o:connectlocs="0,0;213995,21991;119904,208915;0,0" o:connectangles="0,0,0,0"/>
                </v:shape>
                <v:shape id="Freeform 63" o:spid="_x0000_s1040" style="position:absolute;left:11430;top:31369;width:2533;height:2133;visibility:visible;mso-wrap-style:square;v-text-anchor:top" coordsize="399,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6DSMIA&#10;AADaAAAADwAAAGRycy9kb3ducmV2LnhtbESPzYrCMBSF94LvEK7gRsZUFyodo4igCCKDrTKzvDTX&#10;ttjclCba+vaTgQGXh/PzcZbrzlTiSY0rLSuYjCMQxJnVJecKLunuYwHCeWSNlWVS8CIH61W/t8RY&#10;25bP9Ex8LsIIuxgVFN7XsZQuK8igG9uaOHg32xj0QTa51A22YdxUchpFM2mw5EAosKZtQdk9eZgA&#10;6c6bMpmPrtl3etpXX8f8h7lVajjoNp8gPHX+Hf5vH7SCOfxdCT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noNIwgAAANoAAAAPAAAAAAAAAAAAAAAAAJgCAABkcnMvZG93&#10;bnJldi54bWxQSwUGAAAAAAQABAD1AAAAhwMAAAAA&#10;" path="m111,l399,80,,336,111,xe" fillcolor="black">
                  <v:path arrowok="t" o:connecttype="custom" o:connectlocs="70485,0;253365,50800;0,213360;70485,0" o:connectangles="0,0,0,0"/>
                </v:shape>
                <w10:wrap type="topAndBottom"/>
              </v:group>
            </w:pict>
          </mc:Fallback>
        </mc:AlternateContent>
      </w:r>
    </w:p>
    <w:p w:rsidR="003544EE" w:rsidRDefault="003544EE" w:rsidP="00E8317A">
      <w:pPr>
        <w:rPr>
          <w:rFonts w:ascii="Calibri" w:eastAsia="Times New Roman" w:hAnsi="Calibri" w:cs="Times New Roman"/>
          <w:noProof/>
        </w:rPr>
      </w:pPr>
    </w:p>
    <w:p w:rsidR="00E8317A" w:rsidRPr="009051A9" w:rsidRDefault="00E8317A" w:rsidP="00E8317A">
      <w:pPr>
        <w:rPr>
          <w:rFonts w:ascii="Calibri" w:eastAsia="Times New Roman" w:hAnsi="Calibri" w:cs="Times New Roman"/>
          <w:noProof/>
        </w:rPr>
      </w:pPr>
    </w:p>
    <w:p w:rsidR="005B3715" w:rsidRPr="005B3715" w:rsidRDefault="007A5C3D" w:rsidP="005B3715">
      <w:pPr>
        <w:pStyle w:val="Kop3"/>
      </w:pPr>
      <w:bookmarkStart w:id="9" w:name="_Toc516811981"/>
      <w:r>
        <w:t>Uitleg aan de patiënt vooraf: virtuele oefeningen</w:t>
      </w:r>
      <w:bookmarkEnd w:id="9"/>
    </w:p>
    <w:p w:rsidR="005B3715" w:rsidRPr="005B3715" w:rsidRDefault="00D91EFE" w:rsidP="0005576B">
      <w:pPr>
        <w:pBdr>
          <w:top w:val="single" w:sz="4" w:space="1" w:color="auto"/>
          <w:left w:val="single" w:sz="4" w:space="4" w:color="auto"/>
          <w:bottom w:val="single" w:sz="4" w:space="1" w:color="auto"/>
          <w:right w:val="single" w:sz="4" w:space="4" w:color="auto"/>
        </w:pBdr>
        <w:rPr>
          <w:i/>
        </w:rPr>
      </w:pPr>
      <w:r>
        <w:rPr>
          <w:i/>
        </w:rPr>
        <w:t xml:space="preserve">Hoewel Virtual Reality niet de echte </w:t>
      </w:r>
      <w:r w:rsidR="00CD79BB">
        <w:rPr>
          <w:i/>
        </w:rPr>
        <w:t>omgeving</w:t>
      </w:r>
      <w:r w:rsidR="005B3715" w:rsidRPr="005B3715">
        <w:rPr>
          <w:i/>
        </w:rPr>
        <w:t xml:space="preserve"> is, weten we dat het toch </w:t>
      </w:r>
      <w:r w:rsidR="00B12AF3">
        <w:rPr>
          <w:i/>
        </w:rPr>
        <w:t>uw vaak optredende</w:t>
      </w:r>
      <w:r w:rsidR="005B3715" w:rsidRPr="005B3715">
        <w:rPr>
          <w:i/>
        </w:rPr>
        <w:t xml:space="preserve"> gevoelens en gedachten op kan roepen. Zo kan u in een veilige omgeving me</w:t>
      </w:r>
      <w:r>
        <w:rPr>
          <w:i/>
        </w:rPr>
        <w:t xml:space="preserve">er leren over </w:t>
      </w:r>
      <w:r w:rsidR="00B12AF3">
        <w:rPr>
          <w:i/>
        </w:rPr>
        <w:t xml:space="preserve">wat uw angst of zorgen </w:t>
      </w:r>
      <w:proofErr w:type="spellStart"/>
      <w:r w:rsidR="00B12AF3">
        <w:rPr>
          <w:i/>
        </w:rPr>
        <w:t>triggert</w:t>
      </w:r>
      <w:proofErr w:type="spellEnd"/>
      <w:r w:rsidR="00B12AF3">
        <w:rPr>
          <w:i/>
        </w:rPr>
        <w:t xml:space="preserve"> en hoe de veiligheids</w:t>
      </w:r>
      <w:r w:rsidR="005B3715" w:rsidRPr="005B3715">
        <w:rPr>
          <w:i/>
        </w:rPr>
        <w:t xml:space="preserve">cirkel bij u werkt. Vandaag gaan we de Virtual Reality gebruiken om verder te onderzoeken wat sociale situaties voor u spannend maken en krijgen we meer inzicht in wat u zal kunnen helpen in de behandeling. Volgende week kunnen we dan gaan oefenen met spannende sociale situaties om uw </w:t>
      </w:r>
      <w:r w:rsidR="00B12AF3">
        <w:rPr>
          <w:i/>
        </w:rPr>
        <w:t>gevoelens van veiligheid</w:t>
      </w:r>
      <w:r w:rsidR="007A5C3D">
        <w:rPr>
          <w:i/>
        </w:rPr>
        <w:t xml:space="preserve"> te vergroten</w:t>
      </w:r>
      <w:r w:rsidR="005B3715" w:rsidRPr="005B3715">
        <w:rPr>
          <w:i/>
        </w:rPr>
        <w:t>.</w:t>
      </w:r>
    </w:p>
    <w:p w:rsidR="005B3715" w:rsidRPr="005B3715" w:rsidRDefault="005B3715" w:rsidP="005B3715"/>
    <w:p w:rsidR="00A77EAD" w:rsidRPr="005B3715" w:rsidRDefault="005B3715" w:rsidP="00A77EAD">
      <w:r w:rsidRPr="005B3715">
        <w:t xml:space="preserve">Overleg </w:t>
      </w:r>
      <w:r w:rsidR="00B12AF3">
        <w:t xml:space="preserve">met </w:t>
      </w:r>
      <w:r w:rsidRPr="005B3715">
        <w:t>welke virtuele omgeving je gaat beginnen om dit verder te onderzoeken. Hou deze heel veilig, doel is nog niet exposure maar juist exploratie. En dat lukt veel beter als de angst niet al te hoog oploopt</w:t>
      </w:r>
      <w:r w:rsidR="00ED3034">
        <w:t xml:space="preserve">. </w:t>
      </w:r>
      <w:r w:rsidR="00A77EAD" w:rsidRPr="005B3715">
        <w:t>Dus maar een paar mensen, neutraal/vriendelijk, korte aankijktijd, etc.</w:t>
      </w:r>
    </w:p>
    <w:p w:rsidR="00A77EAD" w:rsidRDefault="00A77EAD" w:rsidP="005B3715"/>
    <w:p w:rsidR="005B3715" w:rsidRDefault="00A77EAD" w:rsidP="005B3715">
      <w:r>
        <w:t xml:space="preserve">Voor exposure behandeling moet het spanningsniveau hoger zijn. </w:t>
      </w:r>
      <w:r w:rsidR="00ED3034">
        <w:t>Op een angst/gespannenheidsschaal van 0 tot 100</w:t>
      </w:r>
      <w:r>
        <w:t xml:space="preserve">, waarbij 0 </w:t>
      </w:r>
      <w:r w:rsidR="00B12AF3">
        <w:t>volledige rust</w:t>
      </w:r>
      <w:r>
        <w:t xml:space="preserve"> is en 100 maximale angst, is de optimale exposure in het gebied van 70 tot 90</w:t>
      </w:r>
      <w:r w:rsidR="005B3715" w:rsidRPr="005B3715">
        <w:t xml:space="preserve">. </w:t>
      </w:r>
      <w:r>
        <w:t xml:space="preserve">Onder 70 </w:t>
      </w:r>
      <w:r w:rsidR="004D2257">
        <w:t>leert iemand niet echt iets nieuws meer</w:t>
      </w:r>
      <w:r>
        <w:t xml:space="preserve"> en kan het spanningsniveau iets verhoogd worden. Boven de 90 blokkeert de amandelkern de frontale hersenen</w:t>
      </w:r>
      <w:r w:rsidR="007A5C3D">
        <w:t xml:space="preserve"> en valt iemand terug op instinctief dierlijk handelen</w:t>
      </w:r>
      <w:r>
        <w:t xml:space="preserve">. </w:t>
      </w:r>
    </w:p>
    <w:p w:rsidR="00A77EAD" w:rsidRPr="005B3715" w:rsidRDefault="00A77EAD" w:rsidP="005B3715"/>
    <w:p w:rsidR="005B3715" w:rsidRPr="005B3715" w:rsidRDefault="005B3715" w:rsidP="005B3715">
      <w:r w:rsidRPr="005B3715">
        <w:t>Dit onderdeel heeft twee doelen:</w:t>
      </w:r>
    </w:p>
    <w:p w:rsidR="005B3715" w:rsidRPr="005B3715" w:rsidRDefault="002640E5" w:rsidP="005B3715">
      <w:pPr>
        <w:numPr>
          <w:ilvl w:val="0"/>
          <w:numId w:val="10"/>
        </w:numPr>
      </w:pPr>
      <w:r>
        <w:t>I</w:t>
      </w:r>
      <w:r w:rsidR="004D2257">
        <w:t>nzicht in hoe de veiligheids</w:t>
      </w:r>
      <w:r w:rsidR="005B3715" w:rsidRPr="005B3715">
        <w:t xml:space="preserve">cirkel bij een </w:t>
      </w:r>
      <w:r w:rsidR="00D254C3">
        <w:t>patiënt</w:t>
      </w:r>
      <w:r w:rsidR="005B3715" w:rsidRPr="005B3715">
        <w:t xml:space="preserve"> in de praktijk werkt. De informatie die je tot nu toe hebt verzameld is gebaseerd op rapportage achteraf en daardoor mogelijk niet volledig. Door met </w:t>
      </w:r>
      <w:r w:rsidR="00D254C3">
        <w:t>patiënt</w:t>
      </w:r>
      <w:r w:rsidR="005B3715" w:rsidRPr="005B3715">
        <w:t xml:space="preserve"> samen de gedachten en emoties uit de veiligheidscirkel te activeren in de virtuele sociale omgeving krijg je real-time informatie. </w:t>
      </w:r>
    </w:p>
    <w:p w:rsidR="005B3715" w:rsidRPr="005B3715" w:rsidRDefault="002640E5" w:rsidP="005B3715">
      <w:pPr>
        <w:numPr>
          <w:ilvl w:val="0"/>
          <w:numId w:val="10"/>
        </w:numPr>
      </w:pPr>
      <w:r>
        <w:t>Z</w:t>
      </w:r>
      <w:r w:rsidR="005B3715" w:rsidRPr="005B3715">
        <w:t xml:space="preserve">icht op welke stimuli uit de sociale omgeving voor </w:t>
      </w:r>
      <w:r w:rsidR="00D254C3">
        <w:t>patiënt</w:t>
      </w:r>
      <w:r w:rsidR="005B3715" w:rsidRPr="005B3715">
        <w:t xml:space="preserve"> een belangrijke rol spelen in de klachten. </w:t>
      </w:r>
    </w:p>
    <w:p w:rsidR="005B3715" w:rsidRDefault="005B3715" w:rsidP="005B3715"/>
    <w:p w:rsidR="00017C1C" w:rsidRDefault="009A7AAD" w:rsidP="009A7AAD">
      <w:pPr>
        <w:pStyle w:val="Bijschrift"/>
      </w:pPr>
      <w:r>
        <w:t xml:space="preserve">Figuur </w:t>
      </w:r>
      <w:r w:rsidR="00375A33">
        <w:rPr>
          <w:noProof/>
        </w:rPr>
        <w:fldChar w:fldCharType="begin"/>
      </w:r>
      <w:r w:rsidR="00375A33">
        <w:rPr>
          <w:noProof/>
        </w:rPr>
        <w:instrText xml:space="preserve"> SEQ Figuur \* ARABIC </w:instrText>
      </w:r>
      <w:r w:rsidR="00375A33">
        <w:rPr>
          <w:noProof/>
        </w:rPr>
        <w:fldChar w:fldCharType="separate"/>
      </w:r>
      <w:r w:rsidR="00C42600">
        <w:rPr>
          <w:noProof/>
        </w:rPr>
        <w:t>2</w:t>
      </w:r>
      <w:r w:rsidR="00375A33">
        <w:rPr>
          <w:noProof/>
        </w:rPr>
        <w:fldChar w:fldCharType="end"/>
      </w:r>
      <w:r>
        <w:t>: Een virtuele bus</w:t>
      </w:r>
    </w:p>
    <w:p w:rsidR="00017C1C" w:rsidRDefault="00017C1C" w:rsidP="005B3715">
      <w:r>
        <w:rPr>
          <w:noProof/>
          <w:lang w:eastAsia="nl-NL"/>
        </w:rPr>
        <w:drawing>
          <wp:inline distT="0" distB="0" distL="0" distR="0">
            <wp:extent cx="5918200" cy="3329305"/>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vlcsnap-2014-03-07-11h19m42s24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18200" cy="3329305"/>
                    </a:xfrm>
                    <a:prstGeom prst="rect">
                      <a:avLst/>
                    </a:prstGeom>
                  </pic:spPr>
                </pic:pic>
              </a:graphicData>
            </a:graphic>
          </wp:inline>
        </w:drawing>
      </w:r>
    </w:p>
    <w:p w:rsidR="00017C1C" w:rsidRDefault="00017C1C" w:rsidP="005B3715"/>
    <w:p w:rsidR="005B3715" w:rsidRPr="005B3715" w:rsidRDefault="005B3715" w:rsidP="005B3715">
      <w:r w:rsidRPr="005B3715">
        <w:t xml:space="preserve">Vraag </w:t>
      </w:r>
      <w:r w:rsidR="00D254C3">
        <w:t>patiënt</w:t>
      </w:r>
      <w:r w:rsidRPr="005B3715">
        <w:t xml:space="preserve"> om zich in te leven in de sociale situatie. Het idee is om on-</w:t>
      </w:r>
      <w:proofErr w:type="spellStart"/>
      <w:r w:rsidRPr="005B3715">
        <w:t>the</w:t>
      </w:r>
      <w:proofErr w:type="spellEnd"/>
      <w:r w:rsidRPr="005B3715">
        <w:t xml:space="preserve">-spot te vragen wat er allemaal wordt opgeroepen bij de </w:t>
      </w:r>
      <w:r w:rsidR="00D254C3">
        <w:t>patiënt</w:t>
      </w:r>
      <w:r w:rsidRPr="005B3715">
        <w:t xml:space="preserve">. </w:t>
      </w:r>
      <w:r w:rsidR="004D2257">
        <w:t xml:space="preserve">Het gaat om bepaalde kenmerken van de omgeving die een bij de persoon geconditioneerde reactie oproepen. </w:t>
      </w:r>
      <w:r w:rsidR="00F21DD1">
        <w:t>Zo’n</w:t>
      </w:r>
      <w:r w:rsidR="004D2257">
        <w:t xml:space="preserve"> ke</w:t>
      </w:r>
      <w:r w:rsidR="00F21DD1">
        <w:t>n</w:t>
      </w:r>
      <w:r w:rsidR="004D2257">
        <w:t>merk</w:t>
      </w:r>
      <w:r w:rsidR="00F21DD1">
        <w:t xml:space="preserve"> is</w:t>
      </w:r>
      <w:r w:rsidR="004D2257">
        <w:t xml:space="preserve"> de gecondi</w:t>
      </w:r>
      <w:r w:rsidR="00F21DD1">
        <w:t xml:space="preserve">tioneerde stimulus (CS) die verbonden </w:t>
      </w:r>
      <w:r w:rsidR="001C7418">
        <w:t xml:space="preserve">is  </w:t>
      </w:r>
      <w:r w:rsidR="00F21DD1">
        <w:t>aan een ongeconditioneerde reactie zoals angst, gespannenheid (UCS).</w:t>
      </w:r>
      <w:r w:rsidR="004D2257">
        <w:t xml:space="preserve"> </w:t>
      </w:r>
      <w:r w:rsidR="007A5C3D">
        <w:t>Zorg dat je de CS-UCR</w:t>
      </w:r>
      <w:r w:rsidRPr="005B3715">
        <w:t xml:space="preserve"> van je </w:t>
      </w:r>
      <w:r w:rsidR="00D254C3">
        <w:t>patiënt</w:t>
      </w:r>
      <w:r w:rsidRPr="005B3715">
        <w:t xml:space="preserve"> goed begrijpt. Werk de veiligheidscirkel bij als er nieuwe informatie naar voren komt. Bespreek de verschillende elementen uit de veiligheidscirkel. </w:t>
      </w:r>
    </w:p>
    <w:p w:rsidR="005B3715" w:rsidRPr="005B3715" w:rsidRDefault="005B3715" w:rsidP="005B3715"/>
    <w:p w:rsidR="005B3715" w:rsidRPr="005B3715" w:rsidRDefault="005B3715" w:rsidP="005B3715">
      <w:r w:rsidRPr="005B3715">
        <w:t>Voorbeeldvragen:</w:t>
      </w:r>
    </w:p>
    <w:p w:rsidR="005B3715" w:rsidRPr="005B3715" w:rsidRDefault="005B3715" w:rsidP="005B3715">
      <w:pPr>
        <w:numPr>
          <w:ilvl w:val="0"/>
          <w:numId w:val="11"/>
        </w:numPr>
      </w:pPr>
      <w:r w:rsidRPr="005B3715">
        <w:t xml:space="preserve">Welke kenmerken uit de sociale omgeving doen iets met u? </w:t>
      </w:r>
    </w:p>
    <w:p w:rsidR="005B3715" w:rsidRPr="005B3715" w:rsidRDefault="005B3715" w:rsidP="005B3715">
      <w:pPr>
        <w:numPr>
          <w:ilvl w:val="0"/>
          <w:numId w:val="11"/>
        </w:numPr>
      </w:pPr>
      <w:r w:rsidRPr="005B3715">
        <w:t xml:space="preserve">Wat valt u op? </w:t>
      </w:r>
    </w:p>
    <w:p w:rsidR="005B3715" w:rsidRPr="005B3715" w:rsidRDefault="005B3715" w:rsidP="005B3715">
      <w:pPr>
        <w:numPr>
          <w:ilvl w:val="0"/>
          <w:numId w:val="11"/>
        </w:numPr>
      </w:pPr>
      <w:r w:rsidRPr="005B3715">
        <w:t xml:space="preserve">Waar gaat uw aandacht naar toe? </w:t>
      </w:r>
    </w:p>
    <w:p w:rsidR="005B3715" w:rsidRPr="005B3715" w:rsidRDefault="005B3715" w:rsidP="005B3715">
      <w:pPr>
        <w:numPr>
          <w:ilvl w:val="0"/>
          <w:numId w:val="11"/>
        </w:numPr>
      </w:pPr>
      <w:r w:rsidRPr="005B3715">
        <w:t xml:space="preserve">Wat voelt u aan emotionele reacties? </w:t>
      </w:r>
    </w:p>
    <w:p w:rsidR="005B3715" w:rsidRPr="005B3715" w:rsidRDefault="005B3715" w:rsidP="005B3715">
      <w:pPr>
        <w:numPr>
          <w:ilvl w:val="0"/>
          <w:numId w:val="11"/>
        </w:numPr>
      </w:pPr>
      <w:r w:rsidRPr="005B3715">
        <w:t xml:space="preserve">Wat merkt u aan lichamelijke reacties? </w:t>
      </w:r>
    </w:p>
    <w:p w:rsidR="005B3715" w:rsidRPr="005B3715" w:rsidRDefault="005B3715" w:rsidP="005B3715">
      <w:pPr>
        <w:numPr>
          <w:ilvl w:val="0"/>
          <w:numId w:val="11"/>
        </w:numPr>
      </w:pPr>
      <w:r w:rsidRPr="005B3715">
        <w:t xml:space="preserve">Wat doet u in reactie daarop, of zou u doen als dit in het echt gebeurde? </w:t>
      </w:r>
    </w:p>
    <w:p w:rsidR="005B3715" w:rsidRPr="005B3715" w:rsidRDefault="005B3715" w:rsidP="005B3715">
      <w:pPr>
        <w:numPr>
          <w:ilvl w:val="0"/>
          <w:numId w:val="11"/>
        </w:numPr>
      </w:pPr>
      <w:r w:rsidRPr="005B3715">
        <w:t xml:space="preserve">Welke gedachten komen er zo allemaal bij u op? </w:t>
      </w:r>
    </w:p>
    <w:p w:rsidR="005B3715" w:rsidRPr="005B3715" w:rsidRDefault="005B3715" w:rsidP="005B3715">
      <w:pPr>
        <w:numPr>
          <w:ilvl w:val="0"/>
          <w:numId w:val="11"/>
        </w:numPr>
      </w:pPr>
      <w:r w:rsidRPr="005B3715">
        <w:t xml:space="preserve">Als dat inderdaad zou gebeuren, wat zou dat dan voor u betekenen? </w:t>
      </w:r>
    </w:p>
    <w:p w:rsidR="005B3715" w:rsidRPr="005B3715" w:rsidRDefault="005B3715" w:rsidP="005B3715"/>
    <w:p w:rsidR="005B3715" w:rsidRPr="005B3715" w:rsidRDefault="005B3715" w:rsidP="005B3715">
      <w:r w:rsidRPr="005B3715">
        <w:t>Je</w:t>
      </w:r>
      <w:r w:rsidRPr="002640E5">
        <w:t xml:space="preserve"> kan in overleg m</w:t>
      </w:r>
      <w:r w:rsidRPr="005B3715">
        <w:t xml:space="preserve">et </w:t>
      </w:r>
      <w:r w:rsidR="00D254C3">
        <w:t>patiënt</w:t>
      </w:r>
      <w:r w:rsidRPr="005B3715">
        <w:t xml:space="preserve"> de omgeving aanpassen om verder te kunnen exploreren. Bijvoorbeeld door er een paar </w:t>
      </w:r>
      <w:r w:rsidR="00F21DD1">
        <w:t xml:space="preserve">extra </w:t>
      </w:r>
      <w:r w:rsidRPr="005B3715">
        <w:t xml:space="preserve">mensen bij te laten komen, de </w:t>
      </w:r>
      <w:r w:rsidR="00F912DB" w:rsidRPr="005B3715">
        <w:t>Avatars</w:t>
      </w:r>
      <w:r w:rsidRPr="005B3715">
        <w:t xml:space="preserve"> langer te laten aankijken bij benaderen of iemand te laten bellen/sms’en. Overval iema</w:t>
      </w:r>
      <w:r w:rsidR="002640E5">
        <w:t xml:space="preserve">nd er nooit mee, </w:t>
      </w:r>
      <w:r w:rsidR="00D254C3">
        <w:t>patiënt</w:t>
      </w:r>
      <w:r w:rsidR="002640E5">
        <w:t xml:space="preserve"> moet er</w:t>
      </w:r>
      <w:r w:rsidRPr="005B3715">
        <w:t xml:space="preserve">op kunnen vertrouwen dat je niets doet wat niet samen is afgesproken.  </w:t>
      </w:r>
    </w:p>
    <w:p w:rsidR="005B3715" w:rsidRPr="005B3715" w:rsidRDefault="005B3715" w:rsidP="005B3715"/>
    <w:p w:rsidR="005B3715" w:rsidRPr="005B3715" w:rsidRDefault="005B3715" w:rsidP="005B3715">
      <w:r w:rsidRPr="005B3715">
        <w:t>Do</w:t>
      </w:r>
      <w:r w:rsidR="00C0561C">
        <w:t>e de Virtual Reality maximaal twintig</w:t>
      </w:r>
      <w:r w:rsidRPr="005B3715">
        <w:t xml:space="preserve"> minuten achter elkaar, afgestemd op de behandeldoelen van </w:t>
      </w:r>
      <w:r w:rsidR="00D254C3">
        <w:t>patiënt</w:t>
      </w:r>
      <w:r w:rsidRPr="005B3715">
        <w:t xml:space="preserve">. Het mogen ook korte stukjes zijn of afwisselende </w:t>
      </w:r>
      <w:r w:rsidR="00F21DD1">
        <w:t>omgeving</w:t>
      </w:r>
      <w:r w:rsidRPr="005B3715">
        <w:t xml:space="preserve">en. Na 20 minuten </w:t>
      </w:r>
      <w:r w:rsidRPr="005B3715">
        <w:rPr>
          <w:i/>
        </w:rPr>
        <w:t>altijd</w:t>
      </w:r>
      <w:r w:rsidRPr="005B3715">
        <w:t xml:space="preserve"> de 3D-bril af laten zetten en 5 minuten pauze nemen. Dit verkleint de kans op </w:t>
      </w:r>
      <w:proofErr w:type="spellStart"/>
      <w:r w:rsidR="00375A33">
        <w:t>cyber</w:t>
      </w:r>
      <w:r w:rsidRPr="005B3715">
        <w:t>sickness</w:t>
      </w:r>
      <w:proofErr w:type="spellEnd"/>
      <w:r w:rsidRPr="005B3715">
        <w:t xml:space="preserve">. Eerder of meer korte pauzes mogen ook als </w:t>
      </w:r>
      <w:r w:rsidR="00F21DD1">
        <w:t xml:space="preserve">de </w:t>
      </w:r>
      <w:r w:rsidR="00D254C3">
        <w:t>patiënt</w:t>
      </w:r>
      <w:r w:rsidRPr="005B3715">
        <w:t xml:space="preserve"> last krijgt. Er is een redelijke overlap tussen lichamelijke sensaties van </w:t>
      </w:r>
      <w:proofErr w:type="spellStart"/>
      <w:r w:rsidR="00375A33">
        <w:t>cyber</w:t>
      </w:r>
      <w:r w:rsidRPr="005B3715">
        <w:t>sickness</w:t>
      </w:r>
      <w:proofErr w:type="spellEnd"/>
      <w:r w:rsidRPr="005B3715">
        <w:t xml:space="preserve"> en lichamelijke sensaties die bij angst horen. Als iemand sensaties opmerkt, vraag of deze </w:t>
      </w:r>
      <w:r w:rsidR="00D254C3">
        <w:t>patiënt</w:t>
      </w:r>
      <w:r w:rsidRPr="005B3715">
        <w:t xml:space="preserve"> bekend voorkomen uit ‘echte’ sociale situaties. De sensaties kunnen op zichzelf geen kwaad, maar echt misselijk worden of ernstige hoofdpijn zijn niet de bedoeling. </w:t>
      </w:r>
      <w:r w:rsidR="002640E5">
        <w:t>Het moet voorkomen worden</w:t>
      </w:r>
      <w:r w:rsidRPr="005B3715">
        <w:t xml:space="preserve"> dat toenaderingsgedrag in sociale situaties </w:t>
      </w:r>
      <w:r w:rsidR="002640E5">
        <w:t>geassocieerd raakt met overgeven of</w:t>
      </w:r>
      <w:r w:rsidRPr="005B3715">
        <w:t xml:space="preserve"> migraine. </w:t>
      </w:r>
    </w:p>
    <w:p w:rsidR="005B3715" w:rsidRPr="005B3715" w:rsidRDefault="005B3715" w:rsidP="005B3715"/>
    <w:p w:rsidR="005B3715" w:rsidRPr="005B3715" w:rsidRDefault="00C0561C" w:rsidP="005B3715">
      <w:r>
        <w:t>Gebruik de vijf</w:t>
      </w:r>
      <w:r w:rsidR="005B3715" w:rsidRPr="005B3715">
        <w:t xml:space="preserve"> minuten pauze meteen om positief te bekrachtigen: benoem wat </w:t>
      </w:r>
      <w:r w:rsidR="00D254C3">
        <w:t>patiënt</w:t>
      </w:r>
      <w:r w:rsidR="005B3715" w:rsidRPr="005B3715">
        <w:t xml:space="preserve"> allemaal goed heeft gedaan. Een glas koud water laten drinken of wat laten eten verkleint de kans op </w:t>
      </w:r>
      <w:proofErr w:type="spellStart"/>
      <w:r w:rsidR="00375A33">
        <w:t>cyber</w:t>
      </w:r>
      <w:r w:rsidR="005B3715" w:rsidRPr="005B3715">
        <w:t>sickness</w:t>
      </w:r>
      <w:proofErr w:type="spellEnd"/>
      <w:r w:rsidR="005B3715" w:rsidRPr="005B3715">
        <w:t xml:space="preserve"> verder in de sessie. Maak samen een</w:t>
      </w:r>
      <w:r w:rsidR="005B3715">
        <w:t xml:space="preserve"> plan voor de volgende VR</w:t>
      </w:r>
      <w:r>
        <w:t>-</w:t>
      </w:r>
      <w:r w:rsidR="00F21DD1">
        <w:t>omgeving</w:t>
      </w:r>
      <w:r w:rsidR="005B3715" w:rsidRPr="005B3715">
        <w:t xml:space="preserve"> om verder te kunnen exploreren. </w:t>
      </w:r>
    </w:p>
    <w:p w:rsidR="005B3715" w:rsidRPr="005B3715" w:rsidRDefault="005B3715" w:rsidP="005B3715"/>
    <w:p w:rsidR="005B3715" w:rsidRPr="005B3715" w:rsidRDefault="00C0561C" w:rsidP="005B3715">
      <w:r>
        <w:t>Ga na de pauze opnieuw twintig</w:t>
      </w:r>
      <w:r w:rsidR="005B3715" w:rsidRPr="005B3715">
        <w:t xml:space="preserve"> minuten exploreren en de veiligheidscirkel aanvullen me</w:t>
      </w:r>
      <w:r>
        <w:t>t behulp van de VR-</w:t>
      </w:r>
      <w:r w:rsidR="005B3715" w:rsidRPr="005B3715">
        <w:t xml:space="preserve">omgeving. </w:t>
      </w:r>
    </w:p>
    <w:p w:rsidR="005B3715" w:rsidRPr="005B3715" w:rsidRDefault="005B3715" w:rsidP="005B3715"/>
    <w:p w:rsidR="005B3715" w:rsidRPr="005B3715" w:rsidRDefault="005B3715" w:rsidP="005B3715">
      <w:r w:rsidRPr="005B3715">
        <w:t>Vertel dat j</w:t>
      </w:r>
      <w:r w:rsidR="00E5064A">
        <w:t>ullie aan het begin van de vierde sessie</w:t>
      </w:r>
      <w:r w:rsidRPr="005B3715">
        <w:t xml:space="preserve"> samen een plan op zullen stellen voor de eerste exposure oefeningen en die daarna ook samen gaan uitvoeren. </w:t>
      </w:r>
    </w:p>
    <w:p w:rsidR="005B3715" w:rsidRDefault="005B3715" w:rsidP="005B3715"/>
    <w:p w:rsidR="00EF1D2B" w:rsidRPr="005B3715" w:rsidRDefault="00EF1D2B" w:rsidP="00EF1D2B">
      <w:r>
        <w:sym w:font="Symbol" w:char="F044"/>
      </w:r>
      <w:r>
        <w:t>Tip: Controleer of patiënt er tegen</w:t>
      </w:r>
      <w:r w:rsidRPr="005B3715">
        <w:t xml:space="preserve">op ziet en als dat het geval is stel gerust. </w:t>
      </w:r>
      <w:r>
        <w:t>Patiënt</w:t>
      </w:r>
      <w:r w:rsidRPr="005B3715">
        <w:t xml:space="preserve"> houdt de regie en bepaald de grenzen van hoe de oefen</w:t>
      </w:r>
      <w:r>
        <w:t>ing er uit</w:t>
      </w:r>
      <w:r w:rsidRPr="005B3715">
        <w:t xml:space="preserve">ziet. Je zal daarbij wel meedenken en advies geven, maar niets doen wat </w:t>
      </w:r>
      <w:r>
        <w:t>patiënt</w:t>
      </w:r>
      <w:r w:rsidRPr="005B3715">
        <w:t xml:space="preserve"> aangeeft niet te willen. Het is juist de bedoeling in een veilige omgeving te kunnen gaan oefenen. Probeer iemand nieuwsgierig te maken en spreek je vertrouwen in </w:t>
      </w:r>
      <w:r>
        <w:t>patiënt</w:t>
      </w:r>
      <w:r w:rsidRPr="005B3715">
        <w:t xml:space="preserve"> uit dat deze het prima zal gaan doen. </w:t>
      </w:r>
    </w:p>
    <w:p w:rsidR="00EF1D2B" w:rsidRPr="005B3715" w:rsidRDefault="00EF1D2B" w:rsidP="00EF1D2B"/>
    <w:p w:rsidR="00EF1D2B" w:rsidRPr="005B3715" w:rsidRDefault="00EF1D2B" w:rsidP="00EF1D2B">
      <w:r>
        <w:t xml:space="preserve"> </w:t>
      </w:r>
      <w:r>
        <w:sym w:font="Symbol" w:char="F044"/>
      </w:r>
      <w:r>
        <w:t>Tip</w:t>
      </w:r>
      <w:r w:rsidRPr="005B3715">
        <w:t>:</w:t>
      </w:r>
      <w:r>
        <w:t xml:space="preserve"> </w:t>
      </w:r>
      <w:r w:rsidRPr="005B3715">
        <w:t>Geef aan dat het nooit leuk is om zo veel bezig te zijn met je veiligheidscirkel</w:t>
      </w:r>
      <w:r>
        <w:t>,</w:t>
      </w:r>
      <w:r w:rsidRPr="005B3715">
        <w:t xml:space="preserve"> maar dat nodig is om erin te toekomst anders mee om te leren </w:t>
      </w:r>
      <w:r>
        <w:t>om</w:t>
      </w:r>
      <w:r w:rsidRPr="005B3715">
        <w:t xml:space="preserve">gaan en iemand de volgende sessie gaat beginnen met het opbouwen van de eigen sociale veerkracht. Het kan erg confronterend zijn deze fase. Je brengt uitgebreid in kaart wat er </w:t>
      </w:r>
      <w:r w:rsidRPr="005B3715">
        <w:rPr>
          <w:i/>
        </w:rPr>
        <w:t>niet</w:t>
      </w:r>
      <w:r w:rsidRPr="005B3715">
        <w:t xml:space="preserve"> goed gaat. </w:t>
      </w:r>
    </w:p>
    <w:p w:rsidR="00EF1D2B" w:rsidRDefault="00EF1D2B" w:rsidP="00EF1D2B"/>
    <w:p w:rsidR="00EF1D2B" w:rsidRDefault="00EF1D2B">
      <w:pPr>
        <w:rPr>
          <w:rFonts w:ascii="Arial" w:eastAsia="Times New Roman" w:hAnsi="Arial" w:cs="Arial"/>
          <w:bCs/>
          <w:sz w:val="22"/>
          <w:szCs w:val="22"/>
        </w:rPr>
      </w:pPr>
      <w:r>
        <w:br w:type="page"/>
      </w:r>
    </w:p>
    <w:p w:rsidR="009A7AAD" w:rsidRDefault="009A7AAD" w:rsidP="009A7AAD">
      <w:pPr>
        <w:pStyle w:val="Bijschrift"/>
      </w:pPr>
      <w:r>
        <w:lastRenderedPageBreak/>
        <w:t xml:space="preserve">Figuur </w:t>
      </w:r>
      <w:r w:rsidR="00375A33">
        <w:rPr>
          <w:noProof/>
        </w:rPr>
        <w:fldChar w:fldCharType="begin"/>
      </w:r>
      <w:r w:rsidR="00375A33">
        <w:rPr>
          <w:noProof/>
        </w:rPr>
        <w:instrText xml:space="preserve"> SEQ Figuur \* ARABIC </w:instrText>
      </w:r>
      <w:r w:rsidR="00375A33">
        <w:rPr>
          <w:noProof/>
        </w:rPr>
        <w:fldChar w:fldCharType="separate"/>
      </w:r>
      <w:r w:rsidR="00C42600">
        <w:rPr>
          <w:noProof/>
        </w:rPr>
        <w:t>3</w:t>
      </w:r>
      <w:r w:rsidR="00375A33">
        <w:rPr>
          <w:noProof/>
        </w:rPr>
        <w:fldChar w:fldCharType="end"/>
      </w:r>
      <w:r>
        <w:t>: Een virtuele winkel</w:t>
      </w:r>
    </w:p>
    <w:p w:rsidR="009A7AAD" w:rsidRPr="005B3715" w:rsidRDefault="009A7AAD" w:rsidP="005B3715">
      <w:r>
        <w:rPr>
          <w:noProof/>
          <w:lang w:eastAsia="nl-NL"/>
        </w:rPr>
        <w:drawing>
          <wp:inline distT="0" distB="0" distL="0" distR="0">
            <wp:extent cx="5918200" cy="3329305"/>
            <wp:effectExtent l="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vlcsnap-2014-09-09-10h09m09s23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18200" cy="3329305"/>
                    </a:xfrm>
                    <a:prstGeom prst="rect">
                      <a:avLst/>
                    </a:prstGeom>
                  </pic:spPr>
                </pic:pic>
              </a:graphicData>
            </a:graphic>
          </wp:inline>
        </w:drawing>
      </w:r>
    </w:p>
    <w:p w:rsidR="009A7AAD" w:rsidRDefault="005B3715" w:rsidP="005B3715">
      <w:r>
        <w:t xml:space="preserve"> </w:t>
      </w:r>
    </w:p>
    <w:p w:rsidR="00DE2D52" w:rsidRDefault="00DE2D52" w:rsidP="00DE2D52"/>
    <w:p w:rsidR="00DE2D52" w:rsidRDefault="00C83D97" w:rsidP="00DE2D52">
      <w:pPr>
        <w:pStyle w:val="Kop2"/>
      </w:pPr>
      <w:bookmarkStart w:id="10" w:name="_Toc516811982"/>
      <w:r>
        <w:t>Probleemformulering</w:t>
      </w:r>
      <w:bookmarkEnd w:id="10"/>
    </w:p>
    <w:p w:rsidR="006A7E15" w:rsidRDefault="006A7E15" w:rsidP="00DE2D52"/>
    <w:p w:rsidR="006A7E15" w:rsidRPr="006A7E15" w:rsidRDefault="00C83D97" w:rsidP="006A7E15">
      <w:r>
        <w:t>De probleemformulering</w:t>
      </w:r>
      <w:r w:rsidR="00D254C3">
        <w:t xml:space="preserve"> bestaat uit twee</w:t>
      </w:r>
      <w:r w:rsidR="006A7E15" w:rsidRPr="006A7E15">
        <w:t xml:space="preserve"> delen; ‘Heden’ en ‘Leergeschiedenis’. </w:t>
      </w:r>
    </w:p>
    <w:p w:rsidR="006A7E15" w:rsidRPr="006A7E15" w:rsidRDefault="006A7E15" w:rsidP="006A7E15">
      <w:r w:rsidRPr="006A7E15">
        <w:rPr>
          <w:i/>
        </w:rPr>
        <w:t>Het heden</w:t>
      </w:r>
      <w:r w:rsidRPr="006A7E15">
        <w:t xml:space="preserve"> bevat dezelfde elementen als de veiligheidscirkel, al zijn ze net anders uitgewerkt. Hierin is te zien welke problemen </w:t>
      </w:r>
      <w:r w:rsidR="00D254C3">
        <w:t>patiënt</w:t>
      </w:r>
      <w:r w:rsidRPr="006A7E15">
        <w:t xml:space="preserve"> tegen aanloopt die de sociale participatie belemmeren en hoe dit in stand gehouden wordt door bijvoorbeeld vermijding en veiligheidsgedrag. Het effect van vermijding en veiligheidsgedrag is dat de CS-UCS niet de kans krijgt om </w:t>
      </w:r>
      <w:r w:rsidR="00F21DD1">
        <w:t>onderdrukt</w:t>
      </w:r>
      <w:r w:rsidRPr="006A7E15">
        <w:t xml:space="preserve"> te worden door nieuwe leerervaringen, en daardoor een eigen leven gaat leiden.</w:t>
      </w:r>
      <w:r w:rsidRPr="006A7E15">
        <w:rPr>
          <w:i/>
        </w:rPr>
        <w:t> </w:t>
      </w:r>
      <w:r w:rsidRPr="006A7E15">
        <w:t xml:space="preserve">Omdat de virtuele omgeving niet ‘echt’ is, zullen niet alle ‘als…, dan…’ verwachtingen al toetsbaar zijn. Wel kan je </w:t>
      </w:r>
      <w:r w:rsidR="00D254C3">
        <w:t>patiënt</w:t>
      </w:r>
      <w:r w:rsidRPr="006A7E15">
        <w:t xml:space="preserve"> leren hoe je zulke verwachtingen onderzoekt, zodat deze zelfstandig na de behandeling aan de slag kan. In de Virtual Reality behandeling ga je de </w:t>
      </w:r>
      <w:r w:rsidR="00D254C3">
        <w:t>patiënt</w:t>
      </w:r>
      <w:r w:rsidRPr="006A7E15">
        <w:t xml:space="preserve"> leren zichzelf bloot te stellen aan spannende sociale</w:t>
      </w:r>
      <w:r w:rsidR="00E5064A">
        <w:t xml:space="preserve"> situaties. Je ruimt de in </w:t>
      </w:r>
      <w:r w:rsidR="00D32843">
        <w:t>standhoudende</w:t>
      </w:r>
      <w:r w:rsidRPr="006A7E15">
        <w:t xml:space="preserve"> factoren uit de weg, zodat de </w:t>
      </w:r>
      <w:r w:rsidR="00D254C3">
        <w:t>patiënt</w:t>
      </w:r>
      <w:r w:rsidRPr="006A7E15">
        <w:t xml:space="preserve"> weer op een gezonde manier met spannende sociale situaties om leert gaan en de sociale participatie toeneemt.</w:t>
      </w:r>
    </w:p>
    <w:p w:rsidR="00D254C3" w:rsidRDefault="00D254C3" w:rsidP="006A7E15">
      <w:pPr>
        <w:rPr>
          <w:i/>
        </w:rPr>
      </w:pPr>
    </w:p>
    <w:p w:rsidR="006A7E15" w:rsidRPr="006A7E15" w:rsidRDefault="006A7E15" w:rsidP="006A7E15">
      <w:r w:rsidRPr="006A7E15">
        <w:rPr>
          <w:i/>
        </w:rPr>
        <w:t>De leergeschiedenis</w:t>
      </w:r>
      <w:r w:rsidRPr="006A7E15">
        <w:t xml:space="preserve"> laat zien welke leefregels en kernopvattingen een </w:t>
      </w:r>
      <w:r w:rsidR="00D254C3">
        <w:t>patiënt</w:t>
      </w:r>
      <w:r w:rsidRPr="006A7E15">
        <w:t xml:space="preserve"> heeft geleerd die een rol spelen in de automatische gedachten en verwachtingen die een </w:t>
      </w:r>
      <w:r w:rsidR="00D254C3">
        <w:t>patiënt</w:t>
      </w:r>
      <w:r w:rsidRPr="006A7E15">
        <w:t xml:space="preserve"> op dit moment heeft. Deze informatie maakt inzichtelijk welke </w:t>
      </w:r>
      <w:r w:rsidR="00F21DD1">
        <w:t>betekenisgeving en associaties</w:t>
      </w:r>
      <w:r w:rsidRPr="006A7E15">
        <w:t xml:space="preserve"> de </w:t>
      </w:r>
      <w:r w:rsidR="00D254C3">
        <w:t>patiënt</w:t>
      </w:r>
      <w:r w:rsidRPr="006A7E15">
        <w:t xml:space="preserve"> heeft in sociale si</w:t>
      </w:r>
      <w:r w:rsidR="00590B34">
        <w:t>tuaties. Met de VR-</w:t>
      </w:r>
      <w:r w:rsidRPr="006A7E15">
        <w:t xml:space="preserve">oefeningen gaat </w:t>
      </w:r>
      <w:r w:rsidR="00D254C3">
        <w:t>patiënt</w:t>
      </w:r>
      <w:r w:rsidRPr="006A7E15">
        <w:t xml:space="preserve"> deze </w:t>
      </w:r>
      <w:r w:rsidR="00F21DD1">
        <w:t>betekenis</w:t>
      </w:r>
      <w:r w:rsidRPr="006A7E15">
        <w:t xml:space="preserve"> onderzoeken met als doel </w:t>
      </w:r>
      <w:r w:rsidR="0092401E">
        <w:t xml:space="preserve">negatieve associaties te verminderen en </w:t>
      </w:r>
      <w:r w:rsidRPr="006A7E15">
        <w:t xml:space="preserve">meer </w:t>
      </w:r>
      <w:r w:rsidR="0092401E">
        <w:t>gebalanceerde</w:t>
      </w:r>
      <w:r w:rsidRPr="006A7E15">
        <w:t xml:space="preserve"> verwachtingen te ontwikkelen. </w:t>
      </w:r>
    </w:p>
    <w:p w:rsidR="006A7E15" w:rsidRPr="00C83D97" w:rsidRDefault="006A7E15" w:rsidP="00DE2D52">
      <w:pPr>
        <w:rPr>
          <w:rFonts w:cstheme="minorHAnsi"/>
        </w:rPr>
      </w:pPr>
    </w:p>
    <w:p w:rsidR="00C83D97" w:rsidRPr="00C83D97" w:rsidRDefault="00E5064A" w:rsidP="00C83D97">
      <w:pPr>
        <w:rPr>
          <w:rFonts w:cstheme="minorHAnsi"/>
        </w:rPr>
      </w:pPr>
      <w:r>
        <w:rPr>
          <w:rFonts w:cstheme="minorHAnsi"/>
        </w:rPr>
        <w:t xml:space="preserve">De probleemformulering </w:t>
      </w:r>
      <w:r w:rsidR="002E2E83">
        <w:rPr>
          <w:rFonts w:cstheme="minorHAnsi"/>
        </w:rPr>
        <w:t>wordt in samenwerking opgesteld</w:t>
      </w:r>
      <w:r w:rsidR="00C83D97" w:rsidRPr="00C83D97">
        <w:rPr>
          <w:rFonts w:cstheme="minorHAnsi"/>
        </w:rPr>
        <w:t>. De problee</w:t>
      </w:r>
      <w:r w:rsidR="00D254C3">
        <w:rPr>
          <w:rFonts w:cstheme="minorHAnsi"/>
        </w:rPr>
        <w:t xml:space="preserve">mformulering brengt </w:t>
      </w:r>
      <w:r w:rsidR="00C83D97" w:rsidRPr="00C83D97">
        <w:rPr>
          <w:rFonts w:cstheme="minorHAnsi"/>
        </w:rPr>
        <w:t>alle informatie uit de inve</w:t>
      </w:r>
      <w:r w:rsidR="00D254C3">
        <w:rPr>
          <w:rFonts w:cstheme="minorHAnsi"/>
        </w:rPr>
        <w:t>ntarisatiefase bij elkaar</w:t>
      </w:r>
      <w:r w:rsidR="002E2E83">
        <w:rPr>
          <w:rFonts w:cstheme="minorHAnsi"/>
        </w:rPr>
        <w:t xml:space="preserve"> en</w:t>
      </w:r>
      <w:r w:rsidR="002E2E83" w:rsidRPr="00C83D97">
        <w:rPr>
          <w:rFonts w:cstheme="minorHAnsi"/>
        </w:rPr>
        <w:t xml:space="preserve"> verschaft de </w:t>
      </w:r>
      <w:r w:rsidR="002E2E83">
        <w:rPr>
          <w:rFonts w:cstheme="minorHAnsi"/>
        </w:rPr>
        <w:t>patiënt inzicht in zijn klachten</w:t>
      </w:r>
      <w:r w:rsidR="00C83D97" w:rsidRPr="00C83D97">
        <w:rPr>
          <w:rFonts w:cstheme="minorHAnsi"/>
        </w:rPr>
        <w:t xml:space="preserve">. De gebeurtenissen, automatische gedachten, gevoelens en gedragingen worden op </w:t>
      </w:r>
      <w:r w:rsidR="00C83D97" w:rsidRPr="00C83D97">
        <w:rPr>
          <w:rFonts w:cstheme="minorHAnsi"/>
        </w:rPr>
        <w:lastRenderedPageBreak/>
        <w:t xml:space="preserve">een overstijgend niveau beschreven zodat deze niet een enkele situatie, maar meerdere situaties binnen hetzelfde thema beschrijven. Het bevat de kerngedachten zoals ‘De </w:t>
      </w:r>
      <w:r w:rsidR="00CD79BB">
        <w:rPr>
          <w:rFonts w:cstheme="minorHAnsi"/>
        </w:rPr>
        <w:t>omgeving</w:t>
      </w:r>
      <w:r w:rsidR="00C83D97" w:rsidRPr="00C83D97">
        <w:rPr>
          <w:rFonts w:cstheme="minorHAnsi"/>
        </w:rPr>
        <w:t xml:space="preserve"> is gevaarlijk’ en intermediaire gedachten zoals ‘Als iemand belangstelling toont, dan heeft hij kwaad in de zin’. Het bevat ook de ontlokkende gebeurtenissen die bijvoorbeeld tot extreme achterdocht hebben geleid, zoals vroege ervaringen waarin het vertrouwen van de </w:t>
      </w:r>
      <w:r w:rsidR="00D254C3">
        <w:rPr>
          <w:rFonts w:cstheme="minorHAnsi"/>
        </w:rPr>
        <w:t>patiënt</w:t>
      </w:r>
      <w:r w:rsidR="00C83D97" w:rsidRPr="00C83D97">
        <w:rPr>
          <w:rFonts w:cstheme="minorHAnsi"/>
        </w:rPr>
        <w:t xml:space="preserve"> beschadigd werd. In de probleemformulering worden ook belangrijke contextuele factoren die de klachten sterk beïnvloeden (zoals bijvoorbeeld veel schulden) opgenomen. Tot slot bevat de probleemformulering lange termijngevolgen zoals werkloosheid en isolement.</w:t>
      </w:r>
    </w:p>
    <w:p w:rsidR="00C83D97" w:rsidRPr="00C83D97" w:rsidRDefault="00C83D97" w:rsidP="00C83D97">
      <w:pPr>
        <w:rPr>
          <w:rFonts w:cstheme="minorHAnsi"/>
        </w:rPr>
      </w:pPr>
    </w:p>
    <w:p w:rsidR="00C83D97" w:rsidRPr="00C83D97" w:rsidRDefault="00C83D97" w:rsidP="00C83D97">
      <w:pPr>
        <w:pStyle w:val="Kop3"/>
      </w:pPr>
      <w:bookmarkStart w:id="11" w:name="_Toc516811983"/>
      <w:r w:rsidRPr="00C83D97">
        <w:t>Intrusieve gebeurtenissen</w:t>
      </w:r>
      <w:bookmarkEnd w:id="11"/>
    </w:p>
    <w:p w:rsidR="00C83D97" w:rsidRPr="00C83D97" w:rsidRDefault="00C83D97" w:rsidP="00C83D97">
      <w:pPr>
        <w:rPr>
          <w:rFonts w:cstheme="minorHAnsi"/>
        </w:rPr>
      </w:pPr>
      <w:r w:rsidRPr="00C83D97">
        <w:rPr>
          <w:rFonts w:cstheme="minorHAnsi"/>
        </w:rPr>
        <w:t xml:space="preserve">Bovenaan de probleemformulering staan de activerende stimuli. Dit zijn gebeurtenissen en intrusies. Gebeurtenissen en intrusies kunnen verschillende bronnen hebben. Er zijn externe waarnemingen: iemand doet of zegt iets wat de </w:t>
      </w:r>
      <w:r w:rsidR="00D254C3">
        <w:rPr>
          <w:rFonts w:cstheme="minorHAnsi"/>
        </w:rPr>
        <w:t>patiënt</w:t>
      </w:r>
      <w:r w:rsidRPr="00C83D97">
        <w:rPr>
          <w:rFonts w:cstheme="minorHAnsi"/>
        </w:rPr>
        <w:t xml:space="preserve"> waarneemt; de </w:t>
      </w:r>
      <w:r w:rsidR="00D254C3">
        <w:rPr>
          <w:rFonts w:cstheme="minorHAnsi"/>
        </w:rPr>
        <w:t>patiënt</w:t>
      </w:r>
      <w:r w:rsidRPr="00C83D97">
        <w:rPr>
          <w:rFonts w:cstheme="minorHAnsi"/>
        </w:rPr>
        <w:t xml:space="preserve"> hoort, ziet, ruikt, proeft of voelt iets dat er daadwerkelijk is; of de </w:t>
      </w:r>
      <w:r w:rsidR="00D254C3">
        <w:rPr>
          <w:rFonts w:cstheme="minorHAnsi"/>
        </w:rPr>
        <w:t>patiënt</w:t>
      </w:r>
      <w:r w:rsidRPr="00C83D97">
        <w:rPr>
          <w:rFonts w:cstheme="minorHAnsi"/>
        </w:rPr>
        <w:t xml:space="preserve"> merkt toevalligheden op. Daarnaast zijn er waarnemingen waarbij er geen feitelijke bron in de buiten</w:t>
      </w:r>
      <w:r w:rsidR="00CD79BB">
        <w:rPr>
          <w:rFonts w:cstheme="minorHAnsi"/>
        </w:rPr>
        <w:t>omgeving</w:t>
      </w:r>
      <w:r w:rsidRPr="00C83D97">
        <w:rPr>
          <w:rFonts w:cstheme="minorHAnsi"/>
        </w:rPr>
        <w:t xml:space="preserve"> is, een waarnemingsstoornis of hallucinatie. Er zijn ook private ervaringen die als gebeurtenis opgevat worden, zoals problemen in de proprioceptie (bijvoorbeeld dat de </w:t>
      </w:r>
      <w:r w:rsidR="00D254C3">
        <w:rPr>
          <w:rFonts w:cstheme="minorHAnsi"/>
        </w:rPr>
        <w:t>patiënt</w:t>
      </w:r>
      <w:r w:rsidRPr="00C83D97">
        <w:rPr>
          <w:rFonts w:cstheme="minorHAnsi"/>
        </w:rPr>
        <w:t xml:space="preserve"> merkt dat zijn hand soms niet doet wat hij </w:t>
      </w:r>
      <w:r w:rsidR="002E2E83">
        <w:rPr>
          <w:rFonts w:cstheme="minorHAnsi"/>
        </w:rPr>
        <w:t>wil</w:t>
      </w:r>
      <w:r w:rsidRPr="00C83D97">
        <w:rPr>
          <w:rFonts w:cstheme="minorHAnsi"/>
        </w:rPr>
        <w:t>)</w:t>
      </w:r>
      <w:r w:rsidR="0092401E">
        <w:rPr>
          <w:rFonts w:cstheme="minorHAnsi"/>
        </w:rPr>
        <w:t>, andere lichamelijke sensaties,</w:t>
      </w:r>
      <w:r w:rsidRPr="00C83D97">
        <w:rPr>
          <w:rFonts w:cstheme="minorHAnsi"/>
        </w:rPr>
        <w:t xml:space="preserve"> of het ervaren van een gedachtestop. Daarnaast zijn er nog intrusieve herinneringen uit het lange termijn geheugen en intrusieve gedachten uit het voorbewuste welke zich op kunnen dringen aan het bewustzijn. Het is belangrijk dat de therapeut zich ervan bewust is dat dit allemaal activerende gebeurtenissen zijn die op waanachtige wijze geïnterpreteerd kunnen worden. </w:t>
      </w:r>
    </w:p>
    <w:p w:rsidR="00C83D97" w:rsidRPr="00C83D97" w:rsidRDefault="00C83D97" w:rsidP="00C83D97">
      <w:pPr>
        <w:rPr>
          <w:rFonts w:cstheme="minorHAnsi"/>
        </w:rPr>
      </w:pPr>
    </w:p>
    <w:p w:rsidR="00C83D97" w:rsidRPr="00C83D97" w:rsidRDefault="00C83D97" w:rsidP="00C83D97">
      <w:pPr>
        <w:pStyle w:val="Kop3"/>
      </w:pPr>
      <w:bookmarkStart w:id="12" w:name="_Toc516811984"/>
      <w:r w:rsidRPr="00C83D97">
        <w:t>Drie niveaus van cognities</w:t>
      </w:r>
      <w:bookmarkEnd w:id="12"/>
    </w:p>
    <w:p w:rsidR="00C83D97" w:rsidRPr="00C83D97" w:rsidRDefault="00C83D97" w:rsidP="00C83D97">
      <w:pPr>
        <w:rPr>
          <w:rFonts w:cstheme="minorHAnsi"/>
        </w:rPr>
      </w:pPr>
      <w:r w:rsidRPr="00C83D97">
        <w:rPr>
          <w:rFonts w:cstheme="minorHAnsi"/>
        </w:rPr>
        <w:t xml:space="preserve">De probleemformulering bevat drie niveaus van cognities: </w:t>
      </w:r>
      <w:r w:rsidR="002E2E83">
        <w:rPr>
          <w:rFonts w:cstheme="minorHAnsi"/>
        </w:rPr>
        <w:t xml:space="preserve">1) </w:t>
      </w:r>
      <w:r w:rsidRPr="00C83D97">
        <w:rPr>
          <w:rFonts w:cstheme="minorHAnsi"/>
        </w:rPr>
        <w:t xml:space="preserve">automatische gedachten, </w:t>
      </w:r>
      <w:r w:rsidR="002E2E83">
        <w:rPr>
          <w:rFonts w:cstheme="minorHAnsi"/>
        </w:rPr>
        <w:t xml:space="preserve">2) </w:t>
      </w:r>
      <w:r w:rsidRPr="00C83D97">
        <w:rPr>
          <w:rFonts w:cstheme="minorHAnsi"/>
        </w:rPr>
        <w:t xml:space="preserve">intermediaire assumpties en </w:t>
      </w:r>
      <w:r w:rsidR="002E2E83">
        <w:rPr>
          <w:rFonts w:cstheme="minorHAnsi"/>
        </w:rPr>
        <w:t xml:space="preserve">3) </w:t>
      </w:r>
      <w:r w:rsidR="00E5064A">
        <w:rPr>
          <w:rFonts w:cstheme="minorHAnsi"/>
        </w:rPr>
        <w:t xml:space="preserve">basale assumpties/ </w:t>
      </w:r>
      <w:r w:rsidRPr="00C83D97">
        <w:rPr>
          <w:rFonts w:cstheme="minorHAnsi"/>
        </w:rPr>
        <w:t xml:space="preserve">kerngedachten. De metafoor van A.T. Beck is die van een ijsberg. De automatische gedachten zijn slechts het topje dat boven de oppervlakte (bewust) te zien is. Men zal moeten afdalen in de ijsberg om eerst bij de intermediaire en later bij de kerngedachten te komen. </w:t>
      </w:r>
    </w:p>
    <w:p w:rsidR="002E2E83" w:rsidRDefault="002E2E83" w:rsidP="00C83D97">
      <w:pPr>
        <w:rPr>
          <w:rFonts w:cstheme="minorHAnsi"/>
        </w:rPr>
      </w:pPr>
    </w:p>
    <w:p w:rsidR="00C83D97" w:rsidRPr="00C83D97" w:rsidRDefault="00C83D97" w:rsidP="00C83D97">
      <w:pPr>
        <w:rPr>
          <w:rFonts w:cstheme="minorHAnsi"/>
        </w:rPr>
      </w:pPr>
      <w:r w:rsidRPr="00C83D97">
        <w:rPr>
          <w:rFonts w:cstheme="minorHAnsi"/>
        </w:rPr>
        <w:t xml:space="preserve">Van de belangrijkste automatische gedachten zijn </w:t>
      </w:r>
      <w:r w:rsidR="00D254C3">
        <w:rPr>
          <w:rFonts w:cstheme="minorHAnsi"/>
        </w:rPr>
        <w:t>patiënt</w:t>
      </w:r>
      <w:r w:rsidRPr="00C83D97">
        <w:rPr>
          <w:rFonts w:cstheme="minorHAnsi"/>
        </w:rPr>
        <w:t xml:space="preserve">en zich doorgaans bewust. Deze gedachten beschrijven </w:t>
      </w:r>
      <w:r w:rsidR="00D254C3">
        <w:rPr>
          <w:rFonts w:cstheme="minorHAnsi"/>
        </w:rPr>
        <w:t>patiënt</w:t>
      </w:r>
      <w:r w:rsidRPr="00C83D97">
        <w:rPr>
          <w:rFonts w:cstheme="minorHAnsi"/>
        </w:rPr>
        <w:t xml:space="preserve">en vaak in de G-schema’s. Automatische gedachten ontstaan milliseconden na optreden van een stimulus en vallen vrijwel samen met de emotionele en gedragsmatige reacties van de </w:t>
      </w:r>
      <w:r w:rsidR="00D254C3">
        <w:rPr>
          <w:rFonts w:cstheme="minorHAnsi"/>
        </w:rPr>
        <w:t>patiënt</w:t>
      </w:r>
      <w:r w:rsidRPr="00C83D97">
        <w:rPr>
          <w:rFonts w:cstheme="minorHAnsi"/>
        </w:rPr>
        <w:t xml:space="preserve">. Soms betreft het ook niet letterlijke gedachten, maar angstige beelden of anderszins levendige voorstellingen van wat er staat te gebeuren of wat een gebeurtenis betekent. </w:t>
      </w:r>
      <w:r w:rsidR="00E5064A">
        <w:rPr>
          <w:rFonts w:cstheme="minorHAnsi"/>
        </w:rPr>
        <w:t>Veel achterdocht</w:t>
      </w:r>
      <w:r w:rsidR="0092401E">
        <w:rPr>
          <w:rFonts w:cstheme="minorHAnsi"/>
        </w:rPr>
        <w:t xml:space="preserve"> heeft de vorm van </w:t>
      </w:r>
      <w:r w:rsidR="00E5064A">
        <w:rPr>
          <w:rFonts w:cstheme="minorHAnsi"/>
        </w:rPr>
        <w:t>beelden</w:t>
      </w:r>
      <w:r w:rsidR="00A70014">
        <w:rPr>
          <w:rFonts w:cstheme="minorHAnsi"/>
        </w:rPr>
        <w:t>.</w:t>
      </w:r>
    </w:p>
    <w:p w:rsidR="002E2E83" w:rsidRDefault="002E2E83" w:rsidP="00C83D97">
      <w:pPr>
        <w:rPr>
          <w:rFonts w:cstheme="minorHAnsi"/>
        </w:rPr>
      </w:pPr>
    </w:p>
    <w:p w:rsidR="00C83D97" w:rsidRPr="00C83D97" w:rsidRDefault="00C83D97" w:rsidP="00C83D97">
      <w:pPr>
        <w:rPr>
          <w:rFonts w:cstheme="minorHAnsi"/>
        </w:rPr>
      </w:pPr>
      <w:r w:rsidRPr="00C83D97">
        <w:rPr>
          <w:rFonts w:cstheme="minorHAnsi"/>
        </w:rPr>
        <w:t>Intermediaire assumpti</w:t>
      </w:r>
      <w:r w:rsidR="002E2E83">
        <w:rPr>
          <w:rFonts w:cstheme="minorHAnsi"/>
        </w:rPr>
        <w:t>es zijn van voorgaande ervaringen</w:t>
      </w:r>
      <w:r w:rsidRPr="00C83D97">
        <w:rPr>
          <w:rFonts w:cstheme="minorHAnsi"/>
        </w:rPr>
        <w:t xml:space="preserve"> afgeleide leefregels, verwachtingen, strategieën of lessen. We maken onderscheid tussen instrumentele en conditionele assumpties. Instrumentele assumpties zijn leefregels die de functie hebben om negatieve zaken te vermijden en positieve te verkrijgen (‘ik moet…’, of </w:t>
      </w:r>
      <w:r w:rsidR="00F912DB" w:rsidRPr="00C83D97">
        <w:rPr>
          <w:rFonts w:cstheme="minorHAnsi"/>
        </w:rPr>
        <w:t>‘ik</w:t>
      </w:r>
      <w:r w:rsidRPr="00C83D97">
        <w:rPr>
          <w:rFonts w:cstheme="minorHAnsi"/>
        </w:rPr>
        <w:t xml:space="preserve"> mag niet…’). Conditionele assumpties zijn op leerervaring gebaseerde verwachtingen (‘als…, dan…’, of ‘anderen zullen…’). </w:t>
      </w:r>
      <w:r w:rsidR="00D254C3">
        <w:rPr>
          <w:rFonts w:cstheme="minorHAnsi"/>
        </w:rPr>
        <w:t>Patiënt</w:t>
      </w:r>
      <w:r w:rsidRPr="00C83D97">
        <w:rPr>
          <w:rFonts w:cstheme="minorHAnsi"/>
        </w:rPr>
        <w:t xml:space="preserve">en kunnen deze assumpties doorgaans wel benoemen, maar het kost meer moeite dan het benoemen van automatische gedachten. </w:t>
      </w:r>
    </w:p>
    <w:p w:rsidR="002E2E83" w:rsidRDefault="002E2E83" w:rsidP="00C83D97">
      <w:pPr>
        <w:rPr>
          <w:rFonts w:cstheme="minorHAnsi"/>
        </w:rPr>
      </w:pPr>
    </w:p>
    <w:p w:rsidR="00C83D97" w:rsidRPr="00C83D97" w:rsidRDefault="00C83D97" w:rsidP="00C83D97">
      <w:pPr>
        <w:rPr>
          <w:rFonts w:cstheme="minorHAnsi"/>
        </w:rPr>
      </w:pPr>
      <w:r w:rsidRPr="00C83D97">
        <w:rPr>
          <w:rFonts w:cstheme="minorHAnsi"/>
        </w:rPr>
        <w:lastRenderedPageBreak/>
        <w:t xml:space="preserve">Basale assumpties zijn het meest fundamentele kennisniveau en zijn evaluaties van het zelf, anderen en de </w:t>
      </w:r>
      <w:r w:rsidR="00CD79BB">
        <w:rPr>
          <w:rFonts w:cstheme="minorHAnsi"/>
        </w:rPr>
        <w:t>omgeving</w:t>
      </w:r>
      <w:r w:rsidRPr="00C83D97">
        <w:rPr>
          <w:rFonts w:cstheme="minorHAnsi"/>
        </w:rPr>
        <w:t xml:space="preserve"> (‘ik ben…’, ‘anderen zijn…’, of ‘de </w:t>
      </w:r>
      <w:r w:rsidR="00CD79BB">
        <w:rPr>
          <w:rFonts w:cstheme="minorHAnsi"/>
        </w:rPr>
        <w:t>omgeving</w:t>
      </w:r>
      <w:r w:rsidRPr="00C83D97">
        <w:rPr>
          <w:rFonts w:cstheme="minorHAnsi"/>
        </w:rPr>
        <w:t xml:space="preserve"> is…’). </w:t>
      </w:r>
      <w:r w:rsidR="00D254C3">
        <w:rPr>
          <w:rFonts w:cstheme="minorHAnsi"/>
        </w:rPr>
        <w:t>Patiënt</w:t>
      </w:r>
      <w:r w:rsidRPr="00C83D97">
        <w:rPr>
          <w:rFonts w:cstheme="minorHAnsi"/>
        </w:rPr>
        <w:t xml:space="preserve">en zijn zich meestal niet erg bewust van beïnvloedende basale assumpties. Zelfonderzoek of het uitvoeren van een neerwaartse pijltechniek kunnen deze assumpties verduidelijken. </w:t>
      </w:r>
    </w:p>
    <w:p w:rsidR="00C83D97" w:rsidRPr="00C83D97" w:rsidRDefault="00C83D97" w:rsidP="00C83D97">
      <w:pPr>
        <w:rPr>
          <w:rFonts w:cstheme="minorHAnsi"/>
        </w:rPr>
      </w:pPr>
    </w:p>
    <w:p w:rsidR="00C83D97" w:rsidRPr="00C83D97" w:rsidRDefault="00C83D97" w:rsidP="00C83D97">
      <w:pPr>
        <w:pStyle w:val="Kop3"/>
      </w:pPr>
      <w:bookmarkStart w:id="13" w:name="_Toc516811985"/>
      <w:r w:rsidRPr="00C83D97">
        <w:t>Het maken van de probleemformulering</w:t>
      </w:r>
      <w:bookmarkEnd w:id="13"/>
      <w:r w:rsidRPr="00C83D97">
        <w:t xml:space="preserve"> </w:t>
      </w:r>
    </w:p>
    <w:p w:rsidR="00C83D97" w:rsidRPr="00C83D97" w:rsidRDefault="00C83D97" w:rsidP="00C83D97">
      <w:pPr>
        <w:rPr>
          <w:rFonts w:cstheme="minorHAnsi"/>
        </w:rPr>
      </w:pPr>
      <w:r w:rsidRPr="00C83D97">
        <w:rPr>
          <w:rFonts w:cstheme="minorHAnsi"/>
        </w:rPr>
        <w:t xml:space="preserve">De therapeut en </w:t>
      </w:r>
      <w:r w:rsidR="00D254C3">
        <w:rPr>
          <w:rFonts w:cstheme="minorHAnsi"/>
        </w:rPr>
        <w:t>patiënt</w:t>
      </w:r>
      <w:r w:rsidRPr="00C83D97">
        <w:rPr>
          <w:rFonts w:cstheme="minorHAnsi"/>
        </w:rPr>
        <w:t xml:space="preserve"> moeten een veelheid aan informatie terugbrengen tot een volledig, maar spaarzaam en overzichtelijk geheel. Doorgaans zal gestart worden met de focus op het heden. Van belang is dat de belangrijkste elementen in de probleemformulering op worden genomen. Welke gebeurtenissen ‘triggeren’ met name de klachten? Welke disfunctionele automatische gedachten veroorzaken de negatieve emoties en sturen de disfunctionele gedragingen aan? Welk gedrag houdt de klachten in stand? En welke gevolgen heeft dit voor het leven van de </w:t>
      </w:r>
      <w:r w:rsidR="00D254C3">
        <w:rPr>
          <w:rFonts w:cstheme="minorHAnsi"/>
        </w:rPr>
        <w:t>patiënt</w:t>
      </w:r>
      <w:r w:rsidRPr="00C83D97">
        <w:rPr>
          <w:rFonts w:cstheme="minorHAnsi"/>
        </w:rPr>
        <w:t>? De belangrijkste elementen moeten aanwezig zijn, want het zijn de gebeurtenissen in de probleemformulering waar</w:t>
      </w:r>
      <w:r w:rsidR="005A1419">
        <w:rPr>
          <w:rFonts w:cstheme="minorHAnsi"/>
        </w:rPr>
        <w:t>aan</w:t>
      </w:r>
      <w:r w:rsidRPr="00C83D97">
        <w:rPr>
          <w:rFonts w:cstheme="minorHAnsi"/>
        </w:rPr>
        <w:t xml:space="preserve"> de therapeut de </w:t>
      </w:r>
      <w:r w:rsidR="00D254C3">
        <w:rPr>
          <w:rFonts w:cstheme="minorHAnsi"/>
        </w:rPr>
        <w:t>patiënt</w:t>
      </w:r>
      <w:r w:rsidRPr="00C83D97">
        <w:rPr>
          <w:rFonts w:cstheme="minorHAnsi"/>
        </w:rPr>
        <w:t xml:space="preserve"> </w:t>
      </w:r>
      <w:r w:rsidR="005A1419">
        <w:rPr>
          <w:rFonts w:cstheme="minorHAnsi"/>
        </w:rPr>
        <w:t>gaat</w:t>
      </w:r>
      <w:r w:rsidRPr="00C83D97">
        <w:rPr>
          <w:rFonts w:cstheme="minorHAnsi"/>
        </w:rPr>
        <w:t xml:space="preserve"> bloot stellen; het zijn deze gedachten die onderzocht, uitgedaagd en getoetst gaan worden; deze gedragingen die veranderd moeten worden; en deze lange termijn gevolgen die de </w:t>
      </w:r>
      <w:r w:rsidR="00D254C3">
        <w:rPr>
          <w:rFonts w:cstheme="minorHAnsi"/>
        </w:rPr>
        <w:t>patiënt</w:t>
      </w:r>
      <w:r w:rsidRPr="00C83D97">
        <w:rPr>
          <w:rFonts w:cstheme="minorHAnsi"/>
        </w:rPr>
        <w:t xml:space="preserve"> motiveren tot verandering. Deze zaken worden allemaal op overstijgend niveau beschreven, zodat ze niet één, maar meerdere situaties binnen hetzelfde thema beschrijven (bijvoorbeeld: Gebeurtenis: ‘Het is druk in de tram en iemand kijkt mij aan’).</w:t>
      </w:r>
    </w:p>
    <w:p w:rsidR="00C83D97" w:rsidRPr="00C83D97" w:rsidRDefault="00C83D97" w:rsidP="00C83D97">
      <w:pPr>
        <w:rPr>
          <w:rFonts w:cstheme="minorHAnsi"/>
        </w:rPr>
      </w:pPr>
      <w:r w:rsidRPr="00C83D97">
        <w:rPr>
          <w:rFonts w:cstheme="minorHAnsi"/>
        </w:rPr>
        <w:t xml:space="preserve">Daarna voegen de therapeut en </w:t>
      </w:r>
      <w:r w:rsidR="00D254C3">
        <w:rPr>
          <w:rFonts w:cstheme="minorHAnsi"/>
        </w:rPr>
        <w:t>patiënt</w:t>
      </w:r>
      <w:r w:rsidRPr="00C83D97">
        <w:rPr>
          <w:rFonts w:cstheme="minorHAnsi"/>
        </w:rPr>
        <w:t xml:space="preserve"> de levenservaringen en eventuele predisposities in die direct of indirect van invloed zijn op de problemen in het heden (F). Wanneer een </w:t>
      </w:r>
      <w:r w:rsidR="00D254C3">
        <w:rPr>
          <w:rFonts w:cstheme="minorHAnsi"/>
        </w:rPr>
        <w:t>patiënt</w:t>
      </w:r>
      <w:r w:rsidRPr="00C83D97">
        <w:rPr>
          <w:rFonts w:cstheme="minorHAnsi"/>
        </w:rPr>
        <w:t xml:space="preserve"> last heeft van intrusieve herinneringen of gedachten die gerelateerd zijn aan beschadigende levenservaringen, dan is het belangrijk deze ervaringen in de probleemformulering op te nemen. Basale (G) en intermediaire assumpties (H) die van belang zijn worden ook in de probleemformulering opgenomen. Bij veel klachten spelen deze cognities een cruciale rol in het in </w:t>
      </w:r>
      <w:r w:rsidR="00D254C3" w:rsidRPr="00C83D97">
        <w:rPr>
          <w:rFonts w:cstheme="minorHAnsi"/>
        </w:rPr>
        <w:t>standhouden</w:t>
      </w:r>
      <w:r w:rsidRPr="00C83D97">
        <w:rPr>
          <w:rFonts w:cstheme="minorHAnsi"/>
        </w:rPr>
        <w:t xml:space="preserve"> van de klachten. Een negatief zelfbeeld dat niet in de probleemformulering terecht komt, zal ook niet uitgedaagd worden. Als laatst beschrijven de therapeut en </w:t>
      </w:r>
      <w:r w:rsidR="00D254C3">
        <w:rPr>
          <w:rFonts w:cstheme="minorHAnsi"/>
        </w:rPr>
        <w:t>patiënt</w:t>
      </w:r>
      <w:r w:rsidRPr="00C83D97">
        <w:rPr>
          <w:rFonts w:cstheme="minorHAnsi"/>
        </w:rPr>
        <w:t xml:space="preserve"> de levenservaringen (F) die de ontwikkeling van de basale en intermediaire assumpties beïnvloed hebben. Dit is van belang omdat het inzicht dat deze opvattingen gebaseerd zijn op vroegere ervaringen vaak therapeutische winst oplevert. Daarnaast kunnen verwerkingsgerichte technieken ingezet worden op de betreffende vroegere ervaringen, waardoor negatieve intermediaire of basale assumpties valentie of geloofwaardigheid in het heden verliezen. </w:t>
      </w:r>
    </w:p>
    <w:p w:rsidR="00C83D97" w:rsidRDefault="00C83D97" w:rsidP="00C83D97">
      <w:pPr>
        <w:rPr>
          <w:rFonts w:cstheme="minorHAnsi"/>
        </w:rPr>
      </w:pPr>
      <w:r w:rsidRPr="00C83D97">
        <w:rPr>
          <w:rFonts w:cstheme="minorHAnsi"/>
        </w:rPr>
        <w:t xml:space="preserve">Het is duidelijk dat de probleemformulering het hart van de behandeling vormt. Een slechte probleemformulering leidt tot suboptimale en minder effectieve behandeling. Een goede probleemformulering leidt tot de juiste interventies op de juiste factoren op het juiste moment en daarmee tot grotere kans op effectiviteit. </w:t>
      </w:r>
    </w:p>
    <w:p w:rsidR="005A1419" w:rsidRPr="00C83D97" w:rsidRDefault="005A1419" w:rsidP="00C83D97">
      <w:pPr>
        <w:rPr>
          <w:rFonts w:cstheme="minorHAnsi"/>
        </w:rPr>
      </w:pPr>
    </w:p>
    <w:p w:rsidR="00C83D97" w:rsidRPr="00C83D97" w:rsidRDefault="00C83D97" w:rsidP="00C83D97">
      <w:pPr>
        <w:pStyle w:val="Kop3"/>
      </w:pPr>
      <w:bookmarkStart w:id="14" w:name="_Toc516811986"/>
      <w:r w:rsidRPr="00C83D97">
        <w:t>Invoegen cognitieve tendensen</w:t>
      </w:r>
      <w:bookmarkEnd w:id="14"/>
    </w:p>
    <w:p w:rsidR="00C83D97" w:rsidRPr="00C83D97" w:rsidRDefault="005A1419" w:rsidP="00C83D97">
      <w:pPr>
        <w:rPr>
          <w:rFonts w:cstheme="minorHAnsi"/>
        </w:rPr>
      </w:pPr>
      <w:r>
        <w:rPr>
          <w:rFonts w:cstheme="minorHAnsi"/>
        </w:rPr>
        <w:t xml:space="preserve">Cognitieve tendensen zijn normale cognitieve processen die scherp staan afgesteld, zodat ze vaak voorkomen. Voorbeelden zijn haastig </w:t>
      </w:r>
      <w:r w:rsidR="004821B2">
        <w:rPr>
          <w:rFonts w:cstheme="minorHAnsi"/>
        </w:rPr>
        <w:t xml:space="preserve">conclusies trekken, veel letten op signalen van gevaar, snel oorzakelijke verbanden denken waar te nemen, je niet van je stuk laten brengen door tegenstrijdige informatie, en andere tendensen. </w:t>
      </w:r>
      <w:r w:rsidR="00C83D97" w:rsidRPr="00C83D97">
        <w:rPr>
          <w:rFonts w:cstheme="minorHAnsi"/>
        </w:rPr>
        <w:t xml:space="preserve">Indien de therapeut en </w:t>
      </w:r>
      <w:r w:rsidR="00D254C3">
        <w:rPr>
          <w:rFonts w:cstheme="minorHAnsi"/>
        </w:rPr>
        <w:t>patiënt</w:t>
      </w:r>
      <w:r w:rsidR="00C83D97" w:rsidRPr="00C83D97">
        <w:rPr>
          <w:rFonts w:cstheme="minorHAnsi"/>
        </w:rPr>
        <w:t xml:space="preserve"> vast hebben gesteld dat bepaalde cognitieve tendensen van invloed op de klachten zijn, is het van belang dat deze informatie ook zijn weg naar de probleemformulering vindt. Meestal kunnen cognitieve tendensen het beste als contextuele factor of intermediaire assumptie weergegeven worden, bijvoorbeeld: </w:t>
      </w:r>
    </w:p>
    <w:p w:rsidR="00C83D97" w:rsidRPr="00892974" w:rsidRDefault="00C83D97" w:rsidP="00892974">
      <w:pPr>
        <w:pStyle w:val="Lijstalinea"/>
        <w:numPr>
          <w:ilvl w:val="0"/>
          <w:numId w:val="29"/>
        </w:numPr>
        <w:rPr>
          <w:rFonts w:cstheme="minorHAnsi"/>
          <w:bCs/>
        </w:rPr>
      </w:pPr>
      <w:r w:rsidRPr="00892974">
        <w:rPr>
          <w:rFonts w:cstheme="minorHAnsi"/>
          <w:bCs/>
        </w:rPr>
        <w:lastRenderedPageBreak/>
        <w:t>“Ik spring snel naar achterdochtige conclusies” (springen naar conclusies, contextuele factor)</w:t>
      </w:r>
    </w:p>
    <w:p w:rsidR="00C83D97" w:rsidRPr="00892974" w:rsidRDefault="00C83D97" w:rsidP="00892974">
      <w:pPr>
        <w:pStyle w:val="Lijstalinea"/>
        <w:numPr>
          <w:ilvl w:val="0"/>
          <w:numId w:val="29"/>
        </w:numPr>
        <w:rPr>
          <w:rFonts w:cstheme="minorHAnsi"/>
          <w:bCs/>
        </w:rPr>
      </w:pPr>
      <w:r w:rsidRPr="00892974">
        <w:rPr>
          <w:rFonts w:cstheme="minorHAnsi"/>
          <w:bCs/>
        </w:rPr>
        <w:t>"Ik heb de neiging om meer verbanden te zien dan er daadwerkelijk zijn" (covariatietendens, contextuele factor).</w:t>
      </w:r>
    </w:p>
    <w:p w:rsidR="00C83D97" w:rsidRPr="00892974" w:rsidRDefault="00C83D97" w:rsidP="00892974">
      <w:pPr>
        <w:pStyle w:val="Lijstalinea"/>
        <w:numPr>
          <w:ilvl w:val="0"/>
          <w:numId w:val="29"/>
        </w:numPr>
        <w:rPr>
          <w:rFonts w:cstheme="minorHAnsi"/>
          <w:bCs/>
        </w:rPr>
      </w:pPr>
      <w:r w:rsidRPr="00892974">
        <w:rPr>
          <w:rFonts w:cstheme="minorHAnsi"/>
          <w:bCs/>
        </w:rPr>
        <w:t>“Als ik niet continu op mijn hoede ben, dan pakken ze me” (selectieve aandacht, intermediaire assumptie).</w:t>
      </w:r>
    </w:p>
    <w:p w:rsidR="00C83D97" w:rsidRPr="00C83D97" w:rsidRDefault="00C83D97" w:rsidP="00C83D97">
      <w:pPr>
        <w:rPr>
          <w:rFonts w:cstheme="minorHAnsi"/>
        </w:rPr>
      </w:pPr>
      <w:r w:rsidRPr="00C83D97">
        <w:rPr>
          <w:rFonts w:cstheme="minorHAnsi"/>
        </w:rPr>
        <w:t xml:space="preserve">Soms kan een cognitieve tendens ook als een strategie met probleem in </w:t>
      </w:r>
      <w:r w:rsidR="00D254C3" w:rsidRPr="00C83D97">
        <w:rPr>
          <w:rFonts w:cstheme="minorHAnsi"/>
        </w:rPr>
        <w:t>standhoudende</w:t>
      </w:r>
      <w:r w:rsidRPr="00C83D97">
        <w:rPr>
          <w:rFonts w:cstheme="minorHAnsi"/>
        </w:rPr>
        <w:t xml:space="preserve"> gevolgen ingedeeld worden: </w:t>
      </w:r>
    </w:p>
    <w:p w:rsidR="00C83D97" w:rsidRPr="00892974" w:rsidRDefault="00C83D97" w:rsidP="00892974">
      <w:pPr>
        <w:pStyle w:val="Lijstalinea"/>
        <w:numPr>
          <w:ilvl w:val="0"/>
          <w:numId w:val="30"/>
        </w:numPr>
        <w:rPr>
          <w:rFonts w:cstheme="minorHAnsi"/>
          <w:bCs/>
        </w:rPr>
      </w:pPr>
      <w:r w:rsidRPr="00892974">
        <w:rPr>
          <w:rFonts w:cstheme="minorHAnsi"/>
          <w:bCs/>
        </w:rPr>
        <w:t>“Door mijn bezorgdheid ga ik bij het raam zitten en extra letten op auto's die buiten voorbij rijden, met als gevolg dat meer auto's me opvallen” (selectieve aandacht, gedrag en gevolg).</w:t>
      </w:r>
    </w:p>
    <w:p w:rsidR="00C83D97" w:rsidRPr="00C83D97" w:rsidRDefault="00C83D97" w:rsidP="00C83D97">
      <w:pPr>
        <w:rPr>
          <w:rFonts w:cstheme="minorHAnsi"/>
        </w:rPr>
      </w:pPr>
    </w:p>
    <w:p w:rsidR="00B3726F" w:rsidRDefault="00B3726F" w:rsidP="00C83D97">
      <w:pPr>
        <w:rPr>
          <w:rFonts w:cstheme="minorHAnsi"/>
        </w:rPr>
      </w:pPr>
    </w:p>
    <w:p w:rsidR="00892974" w:rsidRDefault="00892974">
      <w:pPr>
        <w:rPr>
          <w:rFonts w:ascii="Arial" w:eastAsia="Times New Roman" w:hAnsi="Arial" w:cs="Arial"/>
          <w:bCs/>
          <w:sz w:val="22"/>
          <w:szCs w:val="22"/>
        </w:rPr>
      </w:pPr>
      <w:bookmarkStart w:id="15" w:name="_Ref218920982"/>
      <w:bookmarkStart w:id="16" w:name="_Ref218920972"/>
      <w:bookmarkStart w:id="17" w:name="_Ref230769580"/>
      <w:bookmarkStart w:id="18" w:name="_Toc230829617"/>
      <w:bookmarkStart w:id="19" w:name="_Ref514148844"/>
      <w:r>
        <w:br w:type="page"/>
      </w:r>
    </w:p>
    <w:p w:rsidR="00892974" w:rsidRPr="002E2E83" w:rsidRDefault="00892974" w:rsidP="00892974">
      <w:pPr>
        <w:pStyle w:val="Bijschrift"/>
      </w:pPr>
      <w:r>
        <w:lastRenderedPageBreak/>
        <w:t xml:space="preserve">Figuur </w:t>
      </w:r>
      <w:r w:rsidR="00375A33">
        <w:rPr>
          <w:noProof/>
        </w:rPr>
        <w:fldChar w:fldCharType="begin"/>
      </w:r>
      <w:r w:rsidR="00375A33">
        <w:rPr>
          <w:noProof/>
        </w:rPr>
        <w:instrText xml:space="preserve"> SEQ Figuur \* ARABIC </w:instrText>
      </w:r>
      <w:r w:rsidR="00375A33">
        <w:rPr>
          <w:noProof/>
        </w:rPr>
        <w:fldChar w:fldCharType="separate"/>
      </w:r>
      <w:r w:rsidR="00C42600">
        <w:rPr>
          <w:noProof/>
        </w:rPr>
        <w:t>4</w:t>
      </w:r>
      <w:r w:rsidR="00375A33">
        <w:rPr>
          <w:noProof/>
        </w:rPr>
        <w:fldChar w:fldCharType="end"/>
      </w:r>
      <w:bookmarkEnd w:id="15"/>
      <w:bookmarkEnd w:id="16"/>
      <w:bookmarkEnd w:id="17"/>
      <w:r>
        <w:t xml:space="preserve">: </w:t>
      </w:r>
      <w:r w:rsidRPr="001762E8">
        <w:t>Probleemformulering</w:t>
      </w:r>
      <w:bookmarkEnd w:id="18"/>
      <w:bookmarkEnd w:id="19"/>
    </w:p>
    <w:p w:rsidR="00892974" w:rsidRDefault="00892974" w:rsidP="00C83D97">
      <w:pPr>
        <w:rPr>
          <w:rFonts w:cstheme="minorHAnsi"/>
        </w:rPr>
      </w:pPr>
    </w:p>
    <w:p w:rsidR="00B3726F" w:rsidRDefault="00B3726F" w:rsidP="00C83D97">
      <w:pPr>
        <w:rPr>
          <w:rFonts w:cstheme="minorHAnsi"/>
        </w:rPr>
      </w:pPr>
      <w:r w:rsidRPr="00B3726F">
        <w:rPr>
          <w:rFonts w:cstheme="minorHAnsi"/>
          <w:noProof/>
          <w:lang w:eastAsia="nl-NL"/>
        </w:rPr>
        <w:drawing>
          <wp:inline distT="0" distB="0" distL="0" distR="0" wp14:anchorId="4F42E07C" wp14:editId="5014DB09">
            <wp:extent cx="5378881" cy="7958666"/>
            <wp:effectExtent l="0" t="0" r="6350" b="444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83732" cy="7965844"/>
                    </a:xfrm>
                    <a:prstGeom prst="rect">
                      <a:avLst/>
                    </a:prstGeom>
                  </pic:spPr>
                </pic:pic>
              </a:graphicData>
            </a:graphic>
          </wp:inline>
        </w:drawing>
      </w:r>
    </w:p>
    <w:p w:rsidR="00B3726F" w:rsidRDefault="00B3726F" w:rsidP="00C83D97">
      <w:pPr>
        <w:rPr>
          <w:rFonts w:cstheme="minorHAnsi"/>
        </w:rPr>
      </w:pPr>
    </w:p>
    <w:p w:rsidR="00DE2D52" w:rsidRDefault="00DE2D52" w:rsidP="00DE2D52"/>
    <w:p w:rsidR="00892974" w:rsidRPr="00C83D97" w:rsidRDefault="00892974" w:rsidP="00892974">
      <w:pPr>
        <w:pStyle w:val="Kop3"/>
      </w:pPr>
      <w:bookmarkStart w:id="20" w:name="_Toc516811987"/>
      <w:r w:rsidRPr="00C83D97">
        <w:t>Veelheid aan klachten</w:t>
      </w:r>
      <w:bookmarkEnd w:id="20"/>
    </w:p>
    <w:p w:rsidR="00892974" w:rsidRDefault="00892974" w:rsidP="00892974">
      <w:pPr>
        <w:rPr>
          <w:rFonts w:cstheme="minorHAnsi"/>
        </w:rPr>
      </w:pPr>
      <w:r w:rsidRPr="00C83D97">
        <w:rPr>
          <w:rFonts w:cstheme="minorHAnsi"/>
        </w:rPr>
        <w:t xml:space="preserve">Soms is er sprake van zo’n grote hoeveelheid verschillende klachten dat het ondoenlijk is om dit in één probleemformulering weer te geven. De therapeut en </w:t>
      </w:r>
      <w:r>
        <w:rPr>
          <w:rFonts w:cstheme="minorHAnsi"/>
        </w:rPr>
        <w:t>patiënt</w:t>
      </w:r>
      <w:r w:rsidRPr="00C83D97">
        <w:rPr>
          <w:rFonts w:cstheme="minorHAnsi"/>
        </w:rPr>
        <w:t xml:space="preserve"> kunnen dan het beste een klachtenlijst maken waarop zij de verschillende klachten hiërarchisch ordenen. Vervolgens starten ze met het behandelen van de klacht die de meeste lijdensdruk veroorzaakt. Voor die klacht ontwikkelen zij dan een probleemformulering, daarna voeren ze het protocol uit. Na uitvoering van het protocol evalueren ze de klachten en gaan ze indien nodig verder met het behandelen van de volgende klacht in de hiërarchie. Soms zullen de therapeut en </w:t>
      </w:r>
      <w:r>
        <w:rPr>
          <w:rFonts w:cstheme="minorHAnsi"/>
        </w:rPr>
        <w:t>patiënt</w:t>
      </w:r>
      <w:r w:rsidRPr="00C83D97">
        <w:rPr>
          <w:rFonts w:cstheme="minorHAnsi"/>
        </w:rPr>
        <w:t xml:space="preserve"> beargumenteerd voor een klacht lager in de hiërarchie of twee klachten tegelijk kiezen, bijvoorbeeld omdat deze sterk samenhangen. </w:t>
      </w:r>
    </w:p>
    <w:p w:rsidR="00923B1D" w:rsidRDefault="00923B1D" w:rsidP="00892974">
      <w:pPr>
        <w:rPr>
          <w:rFonts w:cstheme="minorHAnsi"/>
        </w:rPr>
      </w:pPr>
    </w:p>
    <w:p w:rsidR="009A7AAD" w:rsidRDefault="00A01235" w:rsidP="00A01235">
      <w:pPr>
        <w:pStyle w:val="Bijschrift"/>
        <w:rPr>
          <w:rFonts w:cstheme="minorHAnsi"/>
        </w:rPr>
      </w:pPr>
      <w:r>
        <w:t xml:space="preserve">Figuur </w:t>
      </w:r>
      <w:r w:rsidR="00375A33">
        <w:rPr>
          <w:noProof/>
        </w:rPr>
        <w:fldChar w:fldCharType="begin"/>
      </w:r>
      <w:r w:rsidR="00375A33">
        <w:rPr>
          <w:noProof/>
        </w:rPr>
        <w:instrText xml:space="preserve"> SEQ Figuur \* ARABIC </w:instrText>
      </w:r>
      <w:r w:rsidR="00375A33">
        <w:rPr>
          <w:noProof/>
        </w:rPr>
        <w:fldChar w:fldCharType="separate"/>
      </w:r>
      <w:r w:rsidR="00C42600">
        <w:rPr>
          <w:noProof/>
        </w:rPr>
        <w:t>5</w:t>
      </w:r>
      <w:r w:rsidR="00375A33">
        <w:rPr>
          <w:noProof/>
        </w:rPr>
        <w:fldChar w:fldCharType="end"/>
      </w:r>
      <w:r w:rsidR="009A7AAD">
        <w:rPr>
          <w:rFonts w:cstheme="minorHAnsi"/>
        </w:rPr>
        <w:t>: Een virt</w:t>
      </w:r>
      <w:r>
        <w:rPr>
          <w:rFonts w:cstheme="minorHAnsi"/>
        </w:rPr>
        <w:t>ueel terras bij een café</w:t>
      </w:r>
    </w:p>
    <w:p w:rsidR="00923B1D" w:rsidRDefault="009A7AAD" w:rsidP="00892974">
      <w:pPr>
        <w:rPr>
          <w:rFonts w:cstheme="minorHAnsi"/>
        </w:rPr>
      </w:pPr>
      <w:r>
        <w:rPr>
          <w:rFonts w:cstheme="minorHAnsi"/>
          <w:noProof/>
          <w:lang w:eastAsia="nl-NL"/>
        </w:rPr>
        <w:drawing>
          <wp:inline distT="0" distB="0" distL="0" distR="0">
            <wp:extent cx="5918200" cy="3329305"/>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vlcsnap-2014-09-09-10h02m21s248.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18200" cy="3329305"/>
                    </a:xfrm>
                    <a:prstGeom prst="rect">
                      <a:avLst/>
                    </a:prstGeom>
                  </pic:spPr>
                </pic:pic>
              </a:graphicData>
            </a:graphic>
          </wp:inline>
        </w:drawing>
      </w:r>
    </w:p>
    <w:p w:rsidR="00A01235" w:rsidRDefault="00A01235" w:rsidP="00892974">
      <w:pPr>
        <w:rPr>
          <w:rFonts w:cstheme="minorHAnsi"/>
        </w:rPr>
      </w:pPr>
    </w:p>
    <w:p w:rsidR="00A01235" w:rsidRDefault="00A01235" w:rsidP="00892974">
      <w:pPr>
        <w:rPr>
          <w:rFonts w:cstheme="minorHAnsi"/>
        </w:rPr>
      </w:pPr>
    </w:p>
    <w:p w:rsidR="00DE2D52" w:rsidRDefault="00DE2D52" w:rsidP="00DE2D52">
      <w:pPr>
        <w:pStyle w:val="Kop2"/>
      </w:pPr>
      <w:bookmarkStart w:id="21" w:name="_Toc516811988"/>
      <w:r>
        <w:t xml:space="preserve">Behandeldoelen </w:t>
      </w:r>
      <w:r w:rsidR="001D12F3">
        <w:t xml:space="preserve">en doelgedrag </w:t>
      </w:r>
      <w:r>
        <w:t>opstellen</w:t>
      </w:r>
      <w:bookmarkEnd w:id="21"/>
    </w:p>
    <w:p w:rsidR="00DE2D52" w:rsidRDefault="00DE2D52" w:rsidP="00DE2D52"/>
    <w:p w:rsidR="001D12F3" w:rsidRPr="001D12F3" w:rsidRDefault="001D12F3" w:rsidP="001D12F3">
      <w:r w:rsidRPr="001D12F3">
        <w:t xml:space="preserve">De behandeldoelen en het doelgedrag is gericht op de toekomst. Dit dus in tegenstelling tot de </w:t>
      </w:r>
      <w:r w:rsidR="00DA60F4">
        <w:t>probleemformulering</w:t>
      </w:r>
      <w:r w:rsidRPr="001D12F3">
        <w:t xml:space="preserve"> die bestaat uit verleden en heden. </w:t>
      </w:r>
    </w:p>
    <w:p w:rsidR="001D12F3" w:rsidRPr="001D12F3" w:rsidRDefault="001D12F3" w:rsidP="001D12F3">
      <w:r w:rsidRPr="001D12F3">
        <w:rPr>
          <w:i/>
        </w:rPr>
        <w:t>De behandeldoelen</w:t>
      </w:r>
      <w:r w:rsidRPr="001D12F3">
        <w:t xml:space="preserve"> </w:t>
      </w:r>
      <w:r w:rsidR="004821B2">
        <w:t>vormen een</w:t>
      </w:r>
      <w:r w:rsidRPr="001D12F3">
        <w:t xml:space="preserve"> belangrijke motivatie voor </w:t>
      </w:r>
      <w:r w:rsidR="00D254C3">
        <w:t>patiënt</w:t>
      </w:r>
      <w:r w:rsidRPr="001D12F3">
        <w:t xml:space="preserve"> om te werken aan gedragsverandering in de therapie. Dit zal breder zijn dan de virtuele </w:t>
      </w:r>
      <w:r w:rsidR="00CD79BB">
        <w:t>omgeving</w:t>
      </w:r>
      <w:r w:rsidRPr="001D12F3">
        <w:t>en en gericht op de sociale participatie in het dagelijks leven.</w:t>
      </w:r>
    </w:p>
    <w:p w:rsidR="001D12F3" w:rsidRDefault="001D12F3" w:rsidP="001D12F3">
      <w:r w:rsidRPr="001D12F3">
        <w:rPr>
          <w:i/>
        </w:rPr>
        <w:t>Het doelgedrag</w:t>
      </w:r>
      <w:r w:rsidRPr="001D12F3">
        <w:t xml:space="preserve"> is wat </w:t>
      </w:r>
      <w:r w:rsidR="00D254C3">
        <w:t>patiënt</w:t>
      </w:r>
      <w:r w:rsidRPr="001D12F3">
        <w:t xml:space="preserve"> wil en kan leren in de virtuele omgevingen. Het doelgedrag sluit zoveel mogelijk aan op de behandeldoelen die de </w:t>
      </w:r>
      <w:r w:rsidR="00D254C3">
        <w:t>patiënt</w:t>
      </w:r>
      <w:r w:rsidRPr="001D12F3">
        <w:t xml:space="preserve"> heeft. </w:t>
      </w:r>
    </w:p>
    <w:p w:rsidR="00AB23D9" w:rsidRDefault="00AB23D9" w:rsidP="001D12F3"/>
    <w:p w:rsidR="00AB23D9" w:rsidRPr="00AB23D9" w:rsidRDefault="00AB23D9" w:rsidP="00AB23D9">
      <w:r w:rsidRPr="00AB23D9">
        <w:t>Gebruik hierbij het sessieformulier behandeldoelen uit het werkboek, onderdeel ‘Behandeldoel verbetering sociaal functioneren: Specifiek, Meetbaar, Acceptabel, Realistisch en Tijdsgebonden (‘SMART’).</w:t>
      </w:r>
    </w:p>
    <w:p w:rsidR="00AB23D9" w:rsidRPr="00AB23D9" w:rsidRDefault="00AB23D9" w:rsidP="00AB23D9"/>
    <w:p w:rsidR="00AB23D9" w:rsidRPr="00AB23D9" w:rsidRDefault="00AB23D9" w:rsidP="00AB23D9">
      <w:r w:rsidRPr="00AB23D9">
        <w:t>De onderstaande vragen zijn voorbeeldvragen en hoeven niet letterlijk of in strakke volgorde te worden afgenomen.</w:t>
      </w:r>
    </w:p>
    <w:p w:rsidR="00AB23D9" w:rsidRPr="00AB23D9" w:rsidRDefault="00AB23D9" w:rsidP="00AB23D9">
      <w:pPr>
        <w:numPr>
          <w:ilvl w:val="0"/>
          <w:numId w:val="9"/>
        </w:numPr>
      </w:pPr>
      <w:r w:rsidRPr="00AB23D9">
        <w:t>Wat zijn sociale situaties die u uit de weg gaat, maar wel weer zou willen kunnen?</w:t>
      </w:r>
    </w:p>
    <w:p w:rsidR="00AB23D9" w:rsidRPr="00AB23D9" w:rsidRDefault="00AB23D9" w:rsidP="00AB23D9">
      <w:pPr>
        <w:numPr>
          <w:ilvl w:val="0"/>
          <w:numId w:val="9"/>
        </w:numPr>
      </w:pPr>
      <w:r w:rsidRPr="00AB23D9">
        <w:t>Wat staat u daarbij in de weg?</w:t>
      </w:r>
    </w:p>
    <w:p w:rsidR="00AB23D9" w:rsidRPr="00AB23D9" w:rsidRDefault="00FC3576" w:rsidP="00AB23D9">
      <w:pPr>
        <w:numPr>
          <w:ilvl w:val="0"/>
          <w:numId w:val="9"/>
        </w:numPr>
      </w:pPr>
      <w:r>
        <w:t>Welke truc</w:t>
      </w:r>
      <w:r w:rsidR="00AB23D9" w:rsidRPr="00AB23D9">
        <w:t>jes die u nodig hebt om sociale situaties aan te kunnen wil u verminderen?</w:t>
      </w:r>
    </w:p>
    <w:p w:rsidR="00AB23D9" w:rsidRPr="00AB23D9" w:rsidRDefault="00AB23D9" w:rsidP="00AB23D9">
      <w:pPr>
        <w:numPr>
          <w:ilvl w:val="0"/>
          <w:numId w:val="9"/>
        </w:numPr>
      </w:pPr>
      <w:r w:rsidRPr="00AB23D9">
        <w:t>Welke sociale situaties wilt u beter aankunnen?</w:t>
      </w:r>
    </w:p>
    <w:p w:rsidR="00AB23D9" w:rsidRPr="00AB23D9" w:rsidRDefault="00AB23D9" w:rsidP="00AB23D9">
      <w:pPr>
        <w:numPr>
          <w:ilvl w:val="0"/>
          <w:numId w:val="9"/>
        </w:numPr>
      </w:pPr>
      <w:r w:rsidRPr="00AB23D9">
        <w:t>Wat zou u nodig hebben om sociale situaties weer beter aan te kunnen?</w:t>
      </w:r>
    </w:p>
    <w:p w:rsidR="00AB23D9" w:rsidRPr="00AB23D9" w:rsidRDefault="00AB23D9" w:rsidP="00AB23D9">
      <w:pPr>
        <w:numPr>
          <w:ilvl w:val="0"/>
          <w:numId w:val="9"/>
        </w:numPr>
      </w:pPr>
      <w:r w:rsidRPr="00AB23D9">
        <w:t>Wat zijn lange termijn doelen, waarvoor het nodig is dat u sociale situaties beter aankan?</w:t>
      </w:r>
    </w:p>
    <w:p w:rsidR="00AB23D9" w:rsidRPr="00AB23D9" w:rsidRDefault="00AB23D9" w:rsidP="00AB23D9">
      <w:pPr>
        <w:numPr>
          <w:ilvl w:val="0"/>
          <w:numId w:val="9"/>
        </w:numPr>
      </w:pPr>
      <w:r w:rsidRPr="00AB23D9">
        <w:t>Wat zijn sociale situaties die u vroeger leuk vond, maar nu niet meer aandurft?</w:t>
      </w:r>
    </w:p>
    <w:p w:rsidR="00AB23D9" w:rsidRDefault="00AB23D9" w:rsidP="001D12F3"/>
    <w:p w:rsidR="00A01235" w:rsidRPr="001D12F3" w:rsidRDefault="00A01235" w:rsidP="00A01235">
      <w:pPr>
        <w:pStyle w:val="Bijschrift"/>
      </w:pPr>
      <w:r>
        <w:t xml:space="preserve">Figuur </w:t>
      </w:r>
      <w:r w:rsidR="00375A33">
        <w:rPr>
          <w:noProof/>
        </w:rPr>
        <w:fldChar w:fldCharType="begin"/>
      </w:r>
      <w:r w:rsidR="00375A33">
        <w:rPr>
          <w:noProof/>
        </w:rPr>
        <w:instrText xml:space="preserve"> SEQ Figuur \* ARABIC </w:instrText>
      </w:r>
      <w:r w:rsidR="00375A33">
        <w:rPr>
          <w:noProof/>
        </w:rPr>
        <w:fldChar w:fldCharType="separate"/>
      </w:r>
      <w:r w:rsidR="00C42600">
        <w:rPr>
          <w:noProof/>
        </w:rPr>
        <w:t>6</w:t>
      </w:r>
      <w:r w:rsidR="00375A33">
        <w:rPr>
          <w:noProof/>
        </w:rPr>
        <w:fldChar w:fldCharType="end"/>
      </w:r>
      <w:r>
        <w:t>: Virtuele hangjongeren in een winkelstraat</w:t>
      </w:r>
    </w:p>
    <w:p w:rsidR="001D12F3" w:rsidRDefault="00A01235" w:rsidP="00DE2D52">
      <w:r>
        <w:rPr>
          <w:noProof/>
          <w:lang w:eastAsia="nl-NL"/>
        </w:rPr>
        <w:drawing>
          <wp:inline distT="0" distB="0" distL="0" distR="0">
            <wp:extent cx="5918200" cy="3329305"/>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vlcsnap-2014-09-09-10h05m56s10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18200" cy="3329305"/>
                    </a:xfrm>
                    <a:prstGeom prst="rect">
                      <a:avLst/>
                    </a:prstGeom>
                  </pic:spPr>
                </pic:pic>
              </a:graphicData>
            </a:graphic>
          </wp:inline>
        </w:drawing>
      </w:r>
    </w:p>
    <w:p w:rsidR="00A01235" w:rsidRDefault="00A01235" w:rsidP="00DE2D52"/>
    <w:p w:rsidR="008F3273" w:rsidRDefault="008F3273" w:rsidP="00FF1A55">
      <w:pPr>
        <w:pStyle w:val="Kop2"/>
      </w:pPr>
      <w:bookmarkStart w:id="22" w:name="_Toc516811989"/>
      <w:r w:rsidRPr="008F3273">
        <w:t>Fo</w:t>
      </w:r>
      <w:r w:rsidR="00FF1A55">
        <w:t>rmuleren doelgedrag</w:t>
      </w:r>
      <w:bookmarkEnd w:id="22"/>
    </w:p>
    <w:p w:rsidR="00FF1A55" w:rsidRPr="00FF1A55" w:rsidRDefault="00FF1A55" w:rsidP="00FF1A55"/>
    <w:p w:rsidR="008F3273" w:rsidRPr="008F3273" w:rsidRDefault="004821B2" w:rsidP="008F3273">
      <w:r>
        <w:t>M</w:t>
      </w:r>
      <w:r w:rsidR="008F3273" w:rsidRPr="008F3273">
        <w:t xml:space="preserve">aak met </w:t>
      </w:r>
      <w:r>
        <w:t xml:space="preserve">de </w:t>
      </w:r>
      <w:r w:rsidR="00D254C3">
        <w:t>patiënt</w:t>
      </w:r>
      <w:r w:rsidR="008F3273" w:rsidRPr="008F3273">
        <w:t xml:space="preserve"> de vertaling naar wat iemand in de Virtual Realit</w:t>
      </w:r>
      <w:r>
        <w:t>y behandeling wil bereiken. Stel</w:t>
      </w:r>
      <w:r w:rsidR="008F3273" w:rsidRPr="008F3273">
        <w:t xml:space="preserve"> het doelgedrag op per virtuele </w:t>
      </w:r>
      <w:r w:rsidR="00CD79BB">
        <w:t>omgeving</w:t>
      </w:r>
      <w:r w:rsidR="008F3273" w:rsidRPr="008F3273">
        <w:t xml:space="preserve">. Het zal per </w:t>
      </w:r>
      <w:r w:rsidR="00D254C3">
        <w:t>patiënt</w:t>
      </w:r>
      <w:r w:rsidR="008F3273" w:rsidRPr="008F3273">
        <w:t xml:space="preserve"> verschillen hoe gedetailleerd je het doelgedrag in deze fase uit</w:t>
      </w:r>
      <w:r>
        <w:t>ge</w:t>
      </w:r>
      <w:r w:rsidR="008F3273" w:rsidRPr="008F3273">
        <w:t>werk</w:t>
      </w:r>
      <w:r>
        <w:t>t kan word</w:t>
      </w:r>
      <w:r w:rsidR="008F3273" w:rsidRPr="008F3273">
        <w:t xml:space="preserve">en. </w:t>
      </w:r>
      <w:r>
        <w:t>Werk dit g</w:t>
      </w:r>
      <w:r w:rsidR="008F3273" w:rsidRPr="008F3273">
        <w:t xml:space="preserve">edurende de exposure sessies steeds duidelijker </w:t>
      </w:r>
      <w:r w:rsidR="003A20C7">
        <w:t xml:space="preserve">uit </w:t>
      </w:r>
      <w:r w:rsidR="008F3273" w:rsidRPr="008F3273">
        <w:t xml:space="preserve">met </w:t>
      </w:r>
      <w:r w:rsidR="003A20C7">
        <w:t xml:space="preserve">de </w:t>
      </w:r>
      <w:r w:rsidR="00D254C3">
        <w:t>patiënt</w:t>
      </w:r>
      <w:r w:rsidR="008F3273" w:rsidRPr="008F3273">
        <w:t xml:space="preserve"> uitwerken in de Virtual Reality Exposure oefeningen. </w:t>
      </w:r>
    </w:p>
    <w:p w:rsidR="000E40D1" w:rsidRPr="007B597D" w:rsidRDefault="000E40D1" w:rsidP="000E40D1">
      <w:r>
        <w:t xml:space="preserve">SMART staat voor Specifiek, </w:t>
      </w:r>
      <w:r w:rsidRPr="007B597D">
        <w:t>Meetbaar</w:t>
      </w:r>
      <w:r>
        <w:t xml:space="preserve">, </w:t>
      </w:r>
      <w:r w:rsidRPr="007B597D">
        <w:t>Acceptabel</w:t>
      </w:r>
      <w:r>
        <w:t xml:space="preserve">, </w:t>
      </w:r>
      <w:r w:rsidRPr="007B597D">
        <w:t>Realistisch</w:t>
      </w:r>
      <w:r>
        <w:t xml:space="preserve"> en</w:t>
      </w:r>
      <w:r w:rsidR="00520B4E">
        <w:t xml:space="preserve"> </w:t>
      </w:r>
      <w:r w:rsidRPr="007B597D">
        <w:t>Tijdgebonden</w:t>
      </w:r>
    </w:p>
    <w:p w:rsidR="000E40D1" w:rsidRPr="007B597D" w:rsidRDefault="000E40D1" w:rsidP="000E40D1"/>
    <w:p w:rsidR="000E40D1" w:rsidRPr="007B597D" w:rsidRDefault="000E40D1" w:rsidP="000E40D1">
      <w:r>
        <w:t xml:space="preserve">Specifiek: </w:t>
      </w:r>
      <w:r w:rsidRPr="007B597D">
        <w:t>Maak een doel concreet.</w:t>
      </w:r>
    </w:p>
    <w:p w:rsidR="000E40D1" w:rsidRPr="007B597D" w:rsidRDefault="000E40D1" w:rsidP="000E40D1">
      <w:r>
        <w:t>Voorbeeldvragen zijn:</w:t>
      </w:r>
    </w:p>
    <w:p w:rsidR="000E40D1" w:rsidRPr="007B597D" w:rsidRDefault="000E40D1" w:rsidP="000E40D1">
      <w:pPr>
        <w:pStyle w:val="Lijstalinea"/>
        <w:numPr>
          <w:ilvl w:val="0"/>
          <w:numId w:val="22"/>
        </w:numPr>
      </w:pPr>
      <w:r w:rsidRPr="007B597D">
        <w:t>Wat wil je bereiken?</w:t>
      </w:r>
    </w:p>
    <w:p w:rsidR="000E40D1" w:rsidRPr="007B597D" w:rsidRDefault="000E40D1" w:rsidP="000E40D1">
      <w:pPr>
        <w:pStyle w:val="Lijstalinea"/>
        <w:numPr>
          <w:ilvl w:val="0"/>
          <w:numId w:val="22"/>
        </w:numPr>
      </w:pPr>
      <w:r w:rsidRPr="007B597D">
        <w:t xml:space="preserve">Wie is </w:t>
      </w:r>
      <w:r w:rsidR="00D32843" w:rsidRPr="007B597D">
        <w:t>erbij</w:t>
      </w:r>
      <w:r w:rsidRPr="007B597D">
        <w:t xml:space="preserve"> betrokken?</w:t>
      </w:r>
    </w:p>
    <w:p w:rsidR="000E40D1" w:rsidRPr="007B597D" w:rsidRDefault="000E40D1" w:rsidP="000E40D1">
      <w:pPr>
        <w:pStyle w:val="Lijstalinea"/>
        <w:numPr>
          <w:ilvl w:val="0"/>
          <w:numId w:val="22"/>
        </w:numPr>
      </w:pPr>
      <w:r w:rsidRPr="007B597D">
        <w:t>Waar gaat het gebeuren?</w:t>
      </w:r>
    </w:p>
    <w:p w:rsidR="000E40D1" w:rsidRPr="007B597D" w:rsidRDefault="000E40D1" w:rsidP="000E40D1">
      <w:pPr>
        <w:pStyle w:val="Lijstalinea"/>
        <w:numPr>
          <w:ilvl w:val="0"/>
          <w:numId w:val="22"/>
        </w:numPr>
      </w:pPr>
      <w:r w:rsidRPr="007B597D">
        <w:lastRenderedPageBreak/>
        <w:t>Wanneer gebeurt het?</w:t>
      </w:r>
    </w:p>
    <w:p w:rsidR="000E40D1" w:rsidRPr="007B597D" w:rsidRDefault="000E40D1" w:rsidP="000E40D1">
      <w:pPr>
        <w:pStyle w:val="Lijstalinea"/>
        <w:numPr>
          <w:ilvl w:val="0"/>
          <w:numId w:val="22"/>
        </w:numPr>
      </w:pPr>
      <w:r w:rsidRPr="007B597D">
        <w:t>Waarom wil je het doel bereiken?</w:t>
      </w:r>
    </w:p>
    <w:p w:rsidR="000E40D1" w:rsidRPr="007B597D" w:rsidRDefault="000E40D1" w:rsidP="000E40D1"/>
    <w:p w:rsidR="000E40D1" w:rsidRPr="007B597D" w:rsidRDefault="000E40D1" w:rsidP="000E40D1">
      <w:r w:rsidRPr="007B597D">
        <w:t>Meetbaar</w:t>
      </w:r>
      <w:r>
        <w:t xml:space="preserve">: </w:t>
      </w:r>
      <w:r w:rsidRPr="007B597D">
        <w:t>De meetbaarheid wordt meestal aangegeven in getallen en zorgt ervoor dat een resultaat zichtbaar is.</w:t>
      </w:r>
    </w:p>
    <w:p w:rsidR="000E40D1" w:rsidRPr="007B597D" w:rsidRDefault="000E40D1" w:rsidP="000E40D1"/>
    <w:p w:rsidR="000E40D1" w:rsidRPr="007B597D" w:rsidRDefault="000E40D1" w:rsidP="000E40D1">
      <w:r w:rsidRPr="007B597D">
        <w:t>Acceptabel</w:t>
      </w:r>
      <w:r>
        <w:t>: Maak het doel haalbaar</w:t>
      </w:r>
    </w:p>
    <w:p w:rsidR="000E40D1" w:rsidRPr="007B597D" w:rsidRDefault="000E40D1" w:rsidP="000E40D1">
      <w:r>
        <w:t>Voorbeeldvragen zijn:</w:t>
      </w:r>
    </w:p>
    <w:p w:rsidR="000E40D1" w:rsidRPr="007B597D" w:rsidRDefault="000E40D1" w:rsidP="000E40D1">
      <w:pPr>
        <w:pStyle w:val="Lijstalinea"/>
        <w:numPr>
          <w:ilvl w:val="0"/>
          <w:numId w:val="23"/>
        </w:numPr>
      </w:pPr>
      <w:r w:rsidRPr="007B597D">
        <w:t>Is het doel voor jezelf haalbaar?</w:t>
      </w:r>
    </w:p>
    <w:p w:rsidR="000E40D1" w:rsidRPr="007B597D" w:rsidRDefault="000E40D1" w:rsidP="000E40D1">
      <w:pPr>
        <w:pStyle w:val="Lijstalinea"/>
        <w:numPr>
          <w:ilvl w:val="0"/>
          <w:numId w:val="23"/>
        </w:numPr>
      </w:pPr>
      <w:r w:rsidRPr="007B597D">
        <w:t>Is er voldoende draagvlak om je doel te behalen?</w:t>
      </w:r>
    </w:p>
    <w:p w:rsidR="000E40D1" w:rsidRPr="007B597D" w:rsidRDefault="000E40D1" w:rsidP="000E40D1">
      <w:pPr>
        <w:pStyle w:val="Lijstalinea"/>
        <w:numPr>
          <w:ilvl w:val="0"/>
          <w:numId w:val="23"/>
        </w:numPr>
      </w:pPr>
      <w:r w:rsidRPr="007B597D">
        <w:t>Is het actiegericht en leidend tot resultaat?</w:t>
      </w:r>
    </w:p>
    <w:p w:rsidR="000E40D1" w:rsidRPr="007B597D" w:rsidRDefault="000E40D1" w:rsidP="000E40D1"/>
    <w:p w:rsidR="000E40D1" w:rsidRDefault="000E40D1" w:rsidP="000E40D1">
      <w:r>
        <w:t xml:space="preserve">Realistisch: </w:t>
      </w:r>
      <w:r w:rsidRPr="007B597D">
        <w:t xml:space="preserve">Een doel moet niet te gemakkelijk zijn maar ook niet te moeilijk. </w:t>
      </w:r>
    </w:p>
    <w:p w:rsidR="000E40D1" w:rsidRPr="007B597D" w:rsidRDefault="000E40D1" w:rsidP="000E40D1">
      <w:r>
        <w:t>Voorbeeldvragen zijn:</w:t>
      </w:r>
    </w:p>
    <w:p w:rsidR="000E40D1" w:rsidRPr="007B597D" w:rsidRDefault="000E40D1" w:rsidP="000E40D1">
      <w:pPr>
        <w:pStyle w:val="Lijstalinea"/>
        <w:numPr>
          <w:ilvl w:val="0"/>
          <w:numId w:val="24"/>
        </w:numPr>
      </w:pPr>
      <w:r w:rsidRPr="007B597D">
        <w:t>Is het doel haalbaar voor mij en/of anderen?</w:t>
      </w:r>
    </w:p>
    <w:p w:rsidR="000E40D1" w:rsidRPr="007B597D" w:rsidRDefault="000E40D1" w:rsidP="000E40D1">
      <w:pPr>
        <w:pStyle w:val="Lijstalinea"/>
        <w:numPr>
          <w:ilvl w:val="0"/>
          <w:numId w:val="24"/>
        </w:numPr>
      </w:pPr>
      <w:r w:rsidRPr="007B597D">
        <w:t>Zijn de inspanningen niet te hoog of te laag?</w:t>
      </w:r>
    </w:p>
    <w:p w:rsidR="000E40D1" w:rsidRPr="007B597D" w:rsidRDefault="000E40D1" w:rsidP="000E40D1">
      <w:pPr>
        <w:pStyle w:val="Lijstalinea"/>
        <w:numPr>
          <w:ilvl w:val="0"/>
          <w:numId w:val="24"/>
        </w:numPr>
      </w:pPr>
      <w:r w:rsidRPr="007B597D">
        <w:t>Staan de inspanningen in verhouding met het resultaat?</w:t>
      </w:r>
    </w:p>
    <w:p w:rsidR="000E40D1" w:rsidRPr="007B597D" w:rsidRDefault="000E40D1" w:rsidP="000E40D1"/>
    <w:p w:rsidR="000E40D1" w:rsidRPr="007B597D" w:rsidRDefault="000E40D1" w:rsidP="000E40D1">
      <w:r>
        <w:t xml:space="preserve">Tijd: </w:t>
      </w:r>
      <w:r w:rsidRPr="007B597D">
        <w:t>Een goed doel heeft minimaal één datum, maar vaak worden meerdere data genoemd zoals begin- eind- en tussendata.</w:t>
      </w:r>
    </w:p>
    <w:p w:rsidR="008F3273" w:rsidRPr="008F3273" w:rsidRDefault="008F3273" w:rsidP="008F3273">
      <w:pPr>
        <w:rPr>
          <w:u w:val="single"/>
        </w:rPr>
      </w:pPr>
    </w:p>
    <w:p w:rsidR="008F3273" w:rsidRPr="00C74404" w:rsidRDefault="008F3273" w:rsidP="00B3323C">
      <w:r w:rsidRPr="00C74404">
        <w:t xml:space="preserve">Uitleg aan de </w:t>
      </w:r>
      <w:r w:rsidR="00D254C3" w:rsidRPr="00C74404">
        <w:t>patiënt</w:t>
      </w:r>
      <w:r w:rsidRPr="00C74404">
        <w:t xml:space="preserve"> vooraf</w:t>
      </w:r>
      <w:r w:rsidR="00FC3576" w:rsidRPr="00C74404">
        <w:t>: doelen</w:t>
      </w:r>
    </w:p>
    <w:p w:rsidR="00DE2D52" w:rsidRDefault="008F3273" w:rsidP="00FF1A55">
      <w:pPr>
        <w:pBdr>
          <w:top w:val="single" w:sz="4" w:space="1" w:color="auto"/>
          <w:left w:val="single" w:sz="4" w:space="4" w:color="auto"/>
          <w:bottom w:val="single" w:sz="4" w:space="1" w:color="auto"/>
          <w:right w:val="single" w:sz="4" w:space="4" w:color="auto"/>
        </w:pBdr>
      </w:pPr>
      <w:r w:rsidRPr="008F3273">
        <w:rPr>
          <w:i/>
        </w:rPr>
        <w:t xml:space="preserve">We hebben voor deze Virtual Reality behandeling vier </w:t>
      </w:r>
      <w:r w:rsidR="003A20C7">
        <w:rPr>
          <w:i/>
        </w:rPr>
        <w:t>omgeving</w:t>
      </w:r>
      <w:r w:rsidRPr="008F3273">
        <w:rPr>
          <w:i/>
        </w:rPr>
        <w:t xml:space="preserve">en gemaakt die veel mensen spannend vinden: een café, een supermarkt, een winkelstraat en een bus. Per </w:t>
      </w:r>
      <w:r w:rsidR="003A20C7">
        <w:rPr>
          <w:i/>
        </w:rPr>
        <w:t>omgeving</w:t>
      </w:r>
      <w:r w:rsidRPr="008F3273">
        <w:rPr>
          <w:i/>
        </w:rPr>
        <w:t xml:space="preserve"> gaan we bespreken wat u zou willen bereiken, en dat noemen we doelgedrag.</w:t>
      </w:r>
    </w:p>
    <w:p w:rsidR="00DE2D52" w:rsidRDefault="00DE2D52" w:rsidP="00DE2D52">
      <w:r>
        <w:t> </w:t>
      </w:r>
    </w:p>
    <w:p w:rsidR="00A54EB8" w:rsidRDefault="00A54EB8">
      <w:pPr>
        <w:rPr>
          <w:rFonts w:asciiTheme="majorHAnsi" w:eastAsiaTheme="majorEastAsia" w:hAnsiTheme="majorHAnsi" w:cstheme="majorBidi"/>
          <w:color w:val="2F5496" w:themeColor="accent1" w:themeShade="BF"/>
          <w:sz w:val="32"/>
          <w:szCs w:val="32"/>
        </w:rPr>
      </w:pPr>
      <w:r>
        <w:br w:type="page"/>
      </w:r>
    </w:p>
    <w:p w:rsidR="00AC5429" w:rsidRDefault="00AC5429" w:rsidP="00AC5429">
      <w:pPr>
        <w:pStyle w:val="Kop1"/>
      </w:pPr>
      <w:bookmarkStart w:id="23" w:name="_Toc516811990"/>
      <w:bookmarkStart w:id="24" w:name="_Ref516058518"/>
      <w:bookmarkStart w:id="25" w:name="_Ref516058612"/>
      <w:r>
        <w:lastRenderedPageBreak/>
        <w:t>Exposure en Gedragsexperimenten</w:t>
      </w:r>
      <w:bookmarkEnd w:id="23"/>
    </w:p>
    <w:p w:rsidR="00AC5429" w:rsidRPr="007D6031" w:rsidRDefault="00AC5429" w:rsidP="00AC5429"/>
    <w:p w:rsidR="00AC5429" w:rsidRDefault="00AC5429" w:rsidP="00AC5429">
      <w:r>
        <w:t xml:space="preserve">Zoals in het protocollenboek van Gedachten Uitpluizen (Van der Gaag et al 2013) wordt beschreven, zijn exposure en gedragsexperimenten essentiële onderdelen van de behandeling van paranoïde angst. De behandeling van paranoïde angst met behulp van Virtual Reality (VR) rust dan ook op deze interventies. </w:t>
      </w:r>
    </w:p>
    <w:p w:rsidR="00AC5429" w:rsidRDefault="00AC5429" w:rsidP="00AC5429"/>
    <w:p w:rsidR="00DF108A" w:rsidRDefault="00DF108A" w:rsidP="00AC5429"/>
    <w:p w:rsidR="00AC5429" w:rsidRDefault="00AC5429" w:rsidP="00AC5429">
      <w:r>
        <w:t>Bij alle gedragsexperimenten en exposure-oefeningen in VR is de patiënt zich in beginsel bewust van het feit het een artificiële situatie betreft. Hierdoor is de drempel om te gaan oefenen met angstige situaties lager. Wanneer patiënten zich in de v</w:t>
      </w:r>
      <w:r w:rsidR="008C6D21">
        <w:t xml:space="preserve">irtuele </w:t>
      </w:r>
      <w:r w:rsidR="00CD79BB">
        <w:t>omgeving</w:t>
      </w:r>
      <w:r w:rsidR="008C6D21">
        <w:t xml:space="preserve"> begeven vermindert</w:t>
      </w:r>
      <w:r>
        <w:t xml:space="preserve"> doorgaans het besef dat het een artificiële situatie betreft.  De patiënt ervaart dat hij fysiek en mentaal aanwezig is in een virtuele omgeving. Dit fenomeen heet immersie.  Het zorgt ervoor dat de patiënt dezelfde angst voelt als in de echter </w:t>
      </w:r>
      <w:r w:rsidR="00CD79BB">
        <w:t>omgeving</w:t>
      </w:r>
      <w:r>
        <w:t xml:space="preserve"> en hiermee kan gaan oefenen. </w:t>
      </w:r>
    </w:p>
    <w:p w:rsidR="00DF108A" w:rsidRDefault="00DF108A" w:rsidP="00DF108A"/>
    <w:p w:rsidR="00DF108A" w:rsidRDefault="00DF108A" w:rsidP="00DF108A">
      <w:r>
        <w:t xml:space="preserve">De voordelen van exposure en gedragsexperimenten </w:t>
      </w:r>
      <w:r w:rsidRPr="00EE1558">
        <w:rPr>
          <w:i/>
        </w:rPr>
        <w:t>in virtuo</w:t>
      </w:r>
      <w:r>
        <w:t xml:space="preserve"> ten opzichte van </w:t>
      </w:r>
      <w:r w:rsidRPr="00EE1558">
        <w:rPr>
          <w:i/>
        </w:rPr>
        <w:t>in vivo</w:t>
      </w:r>
      <w:r>
        <w:t>:</w:t>
      </w:r>
    </w:p>
    <w:p w:rsidR="00DF108A" w:rsidRDefault="00DF108A" w:rsidP="00DF108A"/>
    <w:p w:rsidR="00DF108A" w:rsidRDefault="00DF108A" w:rsidP="00DF108A">
      <w:pPr>
        <w:pStyle w:val="Lijstalinea"/>
        <w:numPr>
          <w:ilvl w:val="0"/>
          <w:numId w:val="33"/>
        </w:numPr>
      </w:pPr>
      <w:r>
        <w:t xml:space="preserve">drempel om te starten is lager, omdat patiënt weet dat het in principe niet echt is, maar patiënt ervaart de virtuele </w:t>
      </w:r>
      <w:r w:rsidR="00CD79BB">
        <w:t>omgeving</w:t>
      </w:r>
      <w:r>
        <w:t xml:space="preserve"> als echt, waardoor angst optreedt zoals in dagelijks leven</w:t>
      </w:r>
    </w:p>
    <w:p w:rsidR="00DF108A" w:rsidRDefault="00DF108A" w:rsidP="00DF108A">
      <w:pPr>
        <w:pStyle w:val="Lijstalinea"/>
        <w:numPr>
          <w:ilvl w:val="0"/>
          <w:numId w:val="33"/>
        </w:numPr>
      </w:pPr>
      <w:r>
        <w:t>efficiënter: situaties in VR zijn 100% controleerbaar, gepersonaliseerd en op maat</w:t>
      </w:r>
    </w:p>
    <w:p w:rsidR="00DF108A" w:rsidRDefault="00DF108A" w:rsidP="00DF108A">
      <w:pPr>
        <w:pStyle w:val="Lijstalinea"/>
        <w:numPr>
          <w:ilvl w:val="0"/>
          <w:numId w:val="33"/>
        </w:numPr>
      </w:pPr>
      <w:r>
        <w:t>oefeningen kunnen herhaald worden in nagenoeg identieke situaties</w:t>
      </w:r>
    </w:p>
    <w:p w:rsidR="00DF108A" w:rsidRDefault="00DF108A" w:rsidP="00DF108A">
      <w:pPr>
        <w:pStyle w:val="Lijstalinea"/>
        <w:numPr>
          <w:ilvl w:val="0"/>
          <w:numId w:val="33"/>
        </w:numPr>
      </w:pPr>
      <w:r>
        <w:t xml:space="preserve">gedrag van patiënt is direct </w:t>
      </w:r>
      <w:proofErr w:type="spellStart"/>
      <w:r>
        <w:t>observeerbaar</w:t>
      </w:r>
      <w:proofErr w:type="spellEnd"/>
      <w:r>
        <w:t xml:space="preserve"> voor de therapeut</w:t>
      </w:r>
    </w:p>
    <w:p w:rsidR="00DF108A" w:rsidRPr="007D6031" w:rsidRDefault="00DF108A" w:rsidP="00DF108A"/>
    <w:p w:rsidR="00AC5429" w:rsidRDefault="00AC5429" w:rsidP="00AC5429"/>
    <w:p w:rsidR="00AC5429" w:rsidRDefault="00AC5429" w:rsidP="00AC5429">
      <w:r>
        <w:t xml:space="preserve">In dit hoofdstuk wordt uitgelegd hoe exposure en gedragsexperimenten worden uitgevoerd in VR. Voor de theoretische achtergronden, specifieke vaardigheden en valkuilen bij deze interventies wordt verwezen naar Gedachten Uitpluizen en Gedachten Uitpluizen Therapeutische technieken en Vaardigheden boek. De laatste is te downloaden op </w:t>
      </w:r>
      <w:hyperlink r:id="rId14" w:history="1">
        <w:r w:rsidR="00502FB4" w:rsidRPr="00CC3363">
          <w:rPr>
            <w:rStyle w:val="Hyperlink"/>
          </w:rPr>
          <w:t>www.gedachtenuitpluizen.nl</w:t>
        </w:r>
      </w:hyperlink>
      <w:r>
        <w:t>.</w:t>
      </w:r>
    </w:p>
    <w:p w:rsidR="00502FB4" w:rsidRDefault="00502FB4" w:rsidP="00AC5429"/>
    <w:p w:rsidR="00502FB4" w:rsidRDefault="00502FB4" w:rsidP="00502FB4">
      <w:pPr>
        <w:pStyle w:val="Kop2"/>
      </w:pPr>
      <w:bookmarkStart w:id="26" w:name="_Ref516171219"/>
      <w:bookmarkStart w:id="27" w:name="_Toc516232336"/>
      <w:bookmarkStart w:id="28" w:name="_Toc516811991"/>
      <w:r>
        <w:t>De vier G’s gebruiken in de Virtual R</w:t>
      </w:r>
      <w:bookmarkEnd w:id="26"/>
      <w:bookmarkEnd w:id="27"/>
      <w:r>
        <w:t>eality</w:t>
      </w:r>
      <w:bookmarkEnd w:id="28"/>
      <w:r>
        <w:t xml:space="preserve"> </w:t>
      </w:r>
    </w:p>
    <w:p w:rsidR="00502FB4" w:rsidRDefault="00502FB4" w:rsidP="00502FB4"/>
    <w:p w:rsidR="00502FB4" w:rsidRPr="00BA4BA6" w:rsidRDefault="00502FB4" w:rsidP="00502FB4">
      <w:pPr>
        <w:pStyle w:val="Kop3"/>
      </w:pPr>
      <w:bookmarkStart w:id="29" w:name="_Toc516811992"/>
      <w:r w:rsidRPr="00BA4BA6">
        <w:t>Gebeurtenis</w:t>
      </w:r>
      <w:r>
        <w:t>sen in de VR</w:t>
      </w:r>
      <w:bookmarkEnd w:id="29"/>
    </w:p>
    <w:p w:rsidR="00502FB4" w:rsidRDefault="00502FB4" w:rsidP="00502FB4"/>
    <w:p w:rsidR="00502FB4" w:rsidRDefault="00502FB4" w:rsidP="00502FB4">
      <w:r>
        <w:t xml:space="preserve">Een </w:t>
      </w:r>
      <w:r w:rsidR="003819CA">
        <w:t>patiënt</w:t>
      </w:r>
      <w:r>
        <w:t xml:space="preserve"> weet in de echte </w:t>
      </w:r>
      <w:r w:rsidR="00CD79BB">
        <w:t>omgeving</w:t>
      </w:r>
      <w:r>
        <w:t xml:space="preserve"> niet van tevoren hoe een sociale situatie precies gaat zijn. Die onzekerheid kan angst oproepen en ervoor zorgen dat hij/zij gaat vermijden. Door in zoveel mogelijk verschillende situaties te oefenen merkt de </w:t>
      </w:r>
      <w:r w:rsidR="003819CA">
        <w:t>patiënt</w:t>
      </w:r>
      <w:r>
        <w:t xml:space="preserve"> meer aan te kunnen dan gedacht en leert nieuwe vaardigheden. Daardoor de durft </w:t>
      </w:r>
      <w:r w:rsidR="003819CA">
        <w:t>patiënt</w:t>
      </w:r>
      <w:r>
        <w:t xml:space="preserve"> meer op zichzelf te vertrouwen bij een echte onbekende situatie.</w:t>
      </w:r>
    </w:p>
    <w:p w:rsidR="00502FB4" w:rsidRDefault="00502FB4" w:rsidP="00502FB4"/>
    <w:p w:rsidR="00502FB4" w:rsidRDefault="00502FB4" w:rsidP="00502FB4">
      <w:r>
        <w:t xml:space="preserve">Voorbeeld 1: Het maakt een </w:t>
      </w:r>
      <w:r w:rsidR="003819CA">
        <w:t>patiënt</w:t>
      </w:r>
      <w:r>
        <w:t xml:space="preserve"> niet uit of de mensen in de sociale omgeving mannen of vrouwen zijn. Varieer toch bij de exposure oefeningen met de man/vrouw verhoudingen.</w:t>
      </w:r>
    </w:p>
    <w:p w:rsidR="00502FB4" w:rsidRDefault="00502FB4" w:rsidP="00502FB4"/>
    <w:p w:rsidR="00502FB4" w:rsidRDefault="00502FB4" w:rsidP="00502FB4">
      <w:r>
        <w:lastRenderedPageBreak/>
        <w:t xml:space="preserve">Een gebeurtenis bestaat niet alleen uit de externe sociale omgeving, maar ook uit interne gebeurtenissen. Bespreek bijvoorbeeld met de </w:t>
      </w:r>
      <w:r w:rsidR="003819CA">
        <w:t>patiënt</w:t>
      </w:r>
      <w:r>
        <w:t xml:space="preserve"> hoe dit werkt.</w:t>
      </w:r>
    </w:p>
    <w:p w:rsidR="00B43A26" w:rsidRDefault="00B43A26" w:rsidP="00502FB4"/>
    <w:p w:rsidR="00CD79BB" w:rsidRDefault="00CD79BB" w:rsidP="00502FB4"/>
    <w:p w:rsidR="00CD79BB" w:rsidRPr="00CD79BB" w:rsidRDefault="003819CA" w:rsidP="00CD79BB">
      <w:pPr>
        <w:ind w:left="708"/>
      </w:pPr>
      <w:r>
        <w:t>V</w:t>
      </w:r>
      <w:r w:rsidR="00502FB4" w:rsidRPr="00CD79BB">
        <w:t>oorbeeld:</w:t>
      </w:r>
    </w:p>
    <w:p w:rsidR="00502FB4" w:rsidRPr="00CD79BB" w:rsidRDefault="00502FB4" w:rsidP="00CD79BB">
      <w:pPr>
        <w:ind w:left="708"/>
      </w:pPr>
      <w:r w:rsidRPr="00CD79BB">
        <w:t xml:space="preserve"> “U bent op een verjaardag en de stem zegt tegen u dat u waardeloos bent. Of u ervaart een plotseling een naar indringend beeld van mogelijk geweld. We noemen dit soms intrusieve ervaring. Of u ziet dingen in die sociale omgeving die andere mensen niet kunnen zien. Ook die onderdelen van een gebeurtenis spelen vaak een belangrijke rol en verdienen daarom hun plek in de veiligheidscirkel. </w:t>
      </w:r>
    </w:p>
    <w:p w:rsidR="00502FB4" w:rsidRDefault="00502FB4" w:rsidP="00502FB4"/>
    <w:p w:rsidR="00502FB4" w:rsidRDefault="00502FB4" w:rsidP="00502FB4">
      <w:r>
        <w:t xml:space="preserve">Bij hallucinaties of nare intrusies is symptoomreductie geen doel van deze behandeling. We moeten tegelijkertijd wel erkennen dat ze er zijn en als ze bij </w:t>
      </w:r>
      <w:r w:rsidR="003819CA">
        <w:t>patiënt</w:t>
      </w:r>
      <w:r>
        <w:t xml:space="preserve"> een rol spelen in het vermijden van sociaal contact deze opnemen in de exposure behandeling. Exposure aan zoveel mogelijk verschillende virtuele omgevingen en interne gebeurtenissen zorgt ervoor dat </w:t>
      </w:r>
      <w:r w:rsidR="003819CA">
        <w:t>patiënt</w:t>
      </w:r>
      <w:r>
        <w:t xml:space="preserve"> beter is voorbereid voor de sociale situaties die iemand in het dagelijks leven meemaakt. Veel variatie aanbrengen dus, ook als die variabele geen gevreesde stimuli is voor een </w:t>
      </w:r>
      <w:r w:rsidR="003819CA">
        <w:t>patiënt</w:t>
      </w:r>
      <w:r>
        <w:t>.</w:t>
      </w:r>
    </w:p>
    <w:p w:rsidR="00502FB4" w:rsidRDefault="00502FB4" w:rsidP="00502FB4"/>
    <w:p w:rsidR="00CD79BB" w:rsidRDefault="00CD79BB" w:rsidP="00CD79BB">
      <w:pPr>
        <w:ind w:left="708"/>
      </w:pPr>
      <w:r>
        <w:t>Voorbeeld</w:t>
      </w:r>
      <w:r w:rsidR="00502FB4">
        <w:t xml:space="preserve">: </w:t>
      </w:r>
    </w:p>
    <w:p w:rsidR="00502FB4" w:rsidRDefault="00502FB4" w:rsidP="00CD79BB">
      <w:pPr>
        <w:ind w:left="708"/>
      </w:pPr>
      <w:r>
        <w:t xml:space="preserve">Iemand hoort een stem die zegt dat hij waardeloos is. Als </w:t>
      </w:r>
      <w:r w:rsidR="003819CA">
        <w:t>patiënt</w:t>
      </w:r>
      <w:r>
        <w:t xml:space="preserve"> zelf de stem kan oproepen: top, verwerk dit in de exposure oefening! Anders is er in de virtuele </w:t>
      </w:r>
      <w:r w:rsidR="00CD79BB">
        <w:t>omgeving</w:t>
      </w:r>
      <w:r>
        <w:t>en ook de mogelijkheid om een audio fragment af te spelen.</w:t>
      </w:r>
    </w:p>
    <w:p w:rsidR="00502FB4" w:rsidRDefault="00502FB4" w:rsidP="00502FB4"/>
    <w:p w:rsidR="00502FB4" w:rsidRPr="00BA4BA6" w:rsidRDefault="00502FB4" w:rsidP="00502FB4">
      <w:pPr>
        <w:pStyle w:val="Kop3"/>
      </w:pPr>
      <w:bookmarkStart w:id="30" w:name="_Toc516811993"/>
      <w:r w:rsidRPr="00BA4BA6">
        <w:t>Gedachten</w:t>
      </w:r>
      <w:r>
        <w:t xml:space="preserve"> in de VR</w:t>
      </w:r>
      <w:bookmarkEnd w:id="30"/>
    </w:p>
    <w:p w:rsidR="00502FB4" w:rsidRDefault="00502FB4" w:rsidP="00502FB4"/>
    <w:p w:rsidR="00502FB4" w:rsidRDefault="00502FB4" w:rsidP="00502FB4">
      <w:r>
        <w:t>De VR geeft de mogelijk om real time gedachten uit te vragen. Dat is een groot voordeel ten opzichte van navragen over de afgelopen week.</w:t>
      </w:r>
    </w:p>
    <w:p w:rsidR="00502FB4" w:rsidRDefault="00502FB4" w:rsidP="00502FB4">
      <w:r>
        <w:t>Voorbeeldvragen tijdens de VR-sessie:</w:t>
      </w:r>
    </w:p>
    <w:p w:rsidR="00502FB4" w:rsidRDefault="00502FB4" w:rsidP="00502FB4">
      <w:pPr>
        <w:pStyle w:val="Lijstalinea"/>
        <w:numPr>
          <w:ilvl w:val="0"/>
          <w:numId w:val="27"/>
        </w:numPr>
      </w:pPr>
      <w:r>
        <w:t>Welke gedachten komen er bij u op?</w:t>
      </w:r>
    </w:p>
    <w:p w:rsidR="00502FB4" w:rsidRDefault="00502FB4" w:rsidP="00502FB4">
      <w:pPr>
        <w:pStyle w:val="Lijstalinea"/>
        <w:numPr>
          <w:ilvl w:val="0"/>
          <w:numId w:val="27"/>
        </w:numPr>
      </w:pPr>
      <w:r>
        <w:t>Wat is het ergste wat er kan gaan gebeuren?</w:t>
      </w:r>
    </w:p>
    <w:p w:rsidR="00502FB4" w:rsidRDefault="00502FB4" w:rsidP="00502FB4">
      <w:pPr>
        <w:pStyle w:val="Lijstalinea"/>
        <w:numPr>
          <w:ilvl w:val="0"/>
          <w:numId w:val="27"/>
        </w:numPr>
      </w:pPr>
      <w:r>
        <w:t>Hoe groot is de kans dat die ramp gaat gebeuren?</w:t>
      </w:r>
    </w:p>
    <w:p w:rsidR="00502FB4" w:rsidRDefault="00502FB4" w:rsidP="00502FB4">
      <w:pPr>
        <w:pStyle w:val="Lijstalinea"/>
        <w:numPr>
          <w:ilvl w:val="0"/>
          <w:numId w:val="27"/>
        </w:numPr>
      </w:pPr>
      <w:r>
        <w:t>Als dat inderdaad uitkomt, kan u dat verdragen/overleven?</w:t>
      </w:r>
    </w:p>
    <w:p w:rsidR="00502FB4" w:rsidRDefault="00502FB4" w:rsidP="00502FB4"/>
    <w:p w:rsidR="00502FB4" w:rsidRDefault="00502FB4" w:rsidP="00502FB4">
      <w:r>
        <w:t xml:space="preserve">Als de </w:t>
      </w:r>
      <w:r w:rsidR="003819CA">
        <w:t>patiënt</w:t>
      </w:r>
      <w:r>
        <w:t xml:space="preserve"> mensen helemaal vermijdt, omdat hij bang is dat ze gemeen zullen zijn, leert hij ook niet de mensen (her)kennen die wel aardig zijn. Door niet meer te vermijden neemt iemand het risico dat er mensen gemeen doen. Als iets onaardigs gebeurt, dan kan iemand zich verdrietig of boos voelen. Maar het kan het risico waard zijn als een </w:t>
      </w:r>
      <w:r w:rsidR="003819CA">
        <w:t>patiënt</w:t>
      </w:r>
      <w:r>
        <w:t xml:space="preserve"> daardoor iemand leert kennen die wel aardig is en waarmee hij goede vrienden wordt.</w:t>
      </w:r>
    </w:p>
    <w:p w:rsidR="00502FB4" w:rsidRDefault="00502FB4" w:rsidP="00502FB4">
      <w:r>
        <w:t>Voorbeelden oefeningen:</w:t>
      </w:r>
    </w:p>
    <w:p w:rsidR="00502FB4" w:rsidRDefault="003819CA" w:rsidP="00502FB4">
      <w:r>
        <w:t>Patiënt</w:t>
      </w:r>
      <w:r w:rsidR="00502FB4">
        <w:t xml:space="preserve"> de VR-omgeving in laten gaan met opdrachtjes en om de vijf minuten </w:t>
      </w:r>
      <w:r>
        <w:t>patiënt</w:t>
      </w:r>
      <w:r w:rsidR="00502FB4">
        <w:t xml:space="preserve"> vragen naar de vrees-oproepende verwachtingen. Bijvoorbeeld: </w:t>
      </w:r>
    </w:p>
    <w:p w:rsidR="00502FB4" w:rsidRDefault="00502FB4" w:rsidP="00502FB4">
      <w:pPr>
        <w:pStyle w:val="Lijstalinea"/>
        <w:numPr>
          <w:ilvl w:val="0"/>
          <w:numId w:val="28"/>
        </w:numPr>
      </w:pPr>
      <w:r>
        <w:t>In een VR-</w:t>
      </w:r>
      <w:r w:rsidR="00CD79BB">
        <w:t>omgeving</w:t>
      </w:r>
      <w:r>
        <w:t xml:space="preserve"> waarin 90% vijandig is en dan op zoek laten gaan naar de enkele neutrale/aardige Avatar;</w:t>
      </w:r>
    </w:p>
    <w:p w:rsidR="00502FB4" w:rsidRDefault="00502FB4" w:rsidP="00502FB4">
      <w:pPr>
        <w:pStyle w:val="Lijstalinea"/>
        <w:numPr>
          <w:ilvl w:val="0"/>
          <w:numId w:val="28"/>
        </w:numPr>
      </w:pPr>
      <w:r>
        <w:t xml:space="preserve">Een audiofragment in de VR laten horen met iets wat </w:t>
      </w:r>
      <w:r w:rsidR="003819CA">
        <w:t>patiënt</w:t>
      </w:r>
      <w:r>
        <w:t xml:space="preserve"> vreest dat andere zullen zeggen en verwacht dat niet aan te kunnen;</w:t>
      </w:r>
    </w:p>
    <w:p w:rsidR="00502FB4" w:rsidRDefault="00502FB4" w:rsidP="00502FB4">
      <w:pPr>
        <w:pStyle w:val="Lijstalinea"/>
        <w:numPr>
          <w:ilvl w:val="0"/>
          <w:numId w:val="28"/>
        </w:numPr>
      </w:pPr>
      <w:r>
        <w:t>“U zei bang te zijn dat…Heeft u dat al eens meegemaakt?”;</w:t>
      </w:r>
    </w:p>
    <w:p w:rsidR="00502FB4" w:rsidRDefault="00502FB4" w:rsidP="00502FB4">
      <w:pPr>
        <w:pStyle w:val="Lijstalinea"/>
        <w:numPr>
          <w:ilvl w:val="0"/>
          <w:numId w:val="28"/>
        </w:numPr>
      </w:pPr>
      <w:r>
        <w:lastRenderedPageBreak/>
        <w:t>“Ik zag dat u lang naar die man keek, wat denkt u van hem?”;</w:t>
      </w:r>
    </w:p>
    <w:p w:rsidR="00502FB4" w:rsidRDefault="00502FB4" w:rsidP="00502FB4">
      <w:pPr>
        <w:pStyle w:val="Lijstalinea"/>
        <w:numPr>
          <w:ilvl w:val="0"/>
          <w:numId w:val="28"/>
        </w:numPr>
      </w:pPr>
      <w:r>
        <w:t>“Welke lichamelijke sensaties merkt u bij zichzelf?”;</w:t>
      </w:r>
    </w:p>
    <w:p w:rsidR="00502FB4" w:rsidRDefault="00502FB4" w:rsidP="00502FB4">
      <w:pPr>
        <w:pStyle w:val="Lijstalinea"/>
        <w:numPr>
          <w:ilvl w:val="0"/>
          <w:numId w:val="28"/>
        </w:numPr>
      </w:pPr>
      <w:r>
        <w:t>“U was bang daardoor van uw stokje te gaan, gebeurt dat ook?”.</w:t>
      </w:r>
    </w:p>
    <w:p w:rsidR="00502FB4" w:rsidRDefault="00502FB4" w:rsidP="00502FB4"/>
    <w:p w:rsidR="00502FB4" w:rsidRDefault="00502FB4" w:rsidP="00502FB4">
      <w:r>
        <w:t>Aanmoedigen en consequent positief bekrachtigen van nieuwsgierigheid, dat geeft intrinsieke motivatie om de eigen aannames te willen blijven onderzoeken.</w:t>
      </w:r>
    </w:p>
    <w:p w:rsidR="00502FB4" w:rsidRDefault="00502FB4" w:rsidP="00502FB4"/>
    <w:p w:rsidR="00502FB4" w:rsidRDefault="00502FB4" w:rsidP="00502FB4">
      <w:r>
        <w:t>Cognitief uitdagen. “U denkt dat al die mensen naar u kijken en haast u door de opdracht heen. Ga eens rustig staan en kijk goed rond. Hoeveel mensen kijken er werkelijk naar u? Blijven ze naar u kijken of kijken ze ook weer weg?“. “U hebt de gedachte dat u kan worden aangevallen door de man met de blauwe trui omdat hij zo boos kijkt. Blijf rustig staan en kijk nog eens goed naar hem. Wat zijn andere mogelijke dingen die in hem om kunnen gaan? Waarom kan iemand allemaal boos kijken?”</w:t>
      </w:r>
    </w:p>
    <w:p w:rsidR="00502FB4" w:rsidRDefault="00502FB4" w:rsidP="00502FB4"/>
    <w:p w:rsidR="00502FB4" w:rsidRDefault="00502FB4" w:rsidP="00502FB4">
      <w:r>
        <w:t xml:space="preserve">Bij de exposure oefeningen kan het handig zijn de tabel met het overzicht van de cognitieve technieken/interventies paraat hebben als therapeut (Zie </w:t>
      </w:r>
      <w:r>
        <w:fldChar w:fldCharType="begin"/>
      </w:r>
      <w:r>
        <w:instrText xml:space="preserve"> REF _Ref516235169 \r \h </w:instrText>
      </w:r>
      <w:r>
        <w:fldChar w:fldCharType="separate"/>
      </w:r>
      <w:r>
        <w:t>6.12</w:t>
      </w:r>
      <w:r>
        <w:fldChar w:fldCharType="end"/>
      </w:r>
      <w:r>
        <w:t xml:space="preserve">). Wat je kan inzetten is afhankelijk van wat er nodig is, van wat er bij </w:t>
      </w:r>
      <w:r w:rsidR="003819CA">
        <w:t>patiënt</w:t>
      </w:r>
      <w:r>
        <w:t xml:space="preserve"> opkomt tijdens de exposure oefeningen.</w:t>
      </w:r>
    </w:p>
    <w:p w:rsidR="00502FB4" w:rsidRDefault="00502FB4" w:rsidP="00502FB4"/>
    <w:p w:rsidR="00502FB4" w:rsidRPr="00BA4BA6" w:rsidRDefault="00502FB4" w:rsidP="00502FB4">
      <w:pPr>
        <w:pStyle w:val="Kop3"/>
      </w:pPr>
      <w:bookmarkStart w:id="31" w:name="_Toc516811994"/>
      <w:r w:rsidRPr="00BA4BA6">
        <w:t>Gevoelens</w:t>
      </w:r>
      <w:r>
        <w:t xml:space="preserve"> in de VR</w:t>
      </w:r>
      <w:bookmarkEnd w:id="31"/>
    </w:p>
    <w:p w:rsidR="00502FB4" w:rsidRDefault="00502FB4" w:rsidP="00502FB4"/>
    <w:p w:rsidR="00502FB4" w:rsidRDefault="00502FB4" w:rsidP="00502FB4">
      <w:r>
        <w:t xml:space="preserve">Angst: Het kost het lichaam veel energie om op </w:t>
      </w:r>
      <w:proofErr w:type="spellStart"/>
      <w:r>
        <w:t>fight</w:t>
      </w:r>
      <w:proofErr w:type="spellEnd"/>
      <w:r>
        <w:t xml:space="preserve">/flight te staan en zal daarom na een tijdje vanzelf gaan zakken als er toch geen noodsituatie blijkt te zijn. Gevaar in het dagelijks leven is meestal niet zwart-wit, we gaan leren differentiëren. Door ervoor te kiezen iets meer risico te gaan nemen en zichzelf aan spannende situaties bloot te gaan stellen, leert </w:t>
      </w:r>
      <w:r w:rsidR="003819CA">
        <w:t>patiënt</w:t>
      </w:r>
      <w:r>
        <w:t xml:space="preserve"> dus juist nog beter (realistischer) om gevaar in te schatten.</w:t>
      </w:r>
    </w:p>
    <w:p w:rsidR="00502FB4" w:rsidRDefault="00502FB4" w:rsidP="00502FB4"/>
    <w:p w:rsidR="00502FB4" w:rsidRDefault="003819CA" w:rsidP="00502FB4">
      <w:pPr>
        <w:pBdr>
          <w:top w:val="single" w:sz="4" w:space="1" w:color="auto"/>
          <w:left w:val="single" w:sz="4" w:space="4" w:color="auto"/>
          <w:bottom w:val="single" w:sz="4" w:space="1" w:color="auto"/>
          <w:right w:val="single" w:sz="4" w:space="4" w:color="auto"/>
        </w:pBdr>
      </w:pPr>
      <w:r>
        <w:t>Leg</w:t>
      </w:r>
      <w:r w:rsidR="00502FB4">
        <w:t xml:space="preserve"> uit aan </w:t>
      </w:r>
      <w:r>
        <w:t>de pat</w:t>
      </w:r>
      <w:r w:rsidR="00502FB4">
        <w:t>iënt:</w:t>
      </w:r>
    </w:p>
    <w:p w:rsidR="00502FB4" w:rsidRPr="00BA4BA6" w:rsidRDefault="00502FB4" w:rsidP="00502FB4">
      <w:pPr>
        <w:pBdr>
          <w:top w:val="single" w:sz="4" w:space="1" w:color="auto"/>
          <w:left w:val="single" w:sz="4" w:space="4" w:color="auto"/>
          <w:bottom w:val="single" w:sz="4" w:space="1" w:color="auto"/>
          <w:right w:val="single" w:sz="4" w:space="4" w:color="auto"/>
        </w:pBdr>
        <w:rPr>
          <w:i/>
        </w:rPr>
      </w:pPr>
      <w:r w:rsidRPr="00BA4BA6">
        <w:rPr>
          <w:i/>
        </w:rPr>
        <w:t xml:space="preserve">Vertrouw </w:t>
      </w:r>
      <w:r w:rsidR="00D32843" w:rsidRPr="00BA4BA6">
        <w:rPr>
          <w:i/>
        </w:rPr>
        <w:t>erop</w:t>
      </w:r>
      <w:r w:rsidRPr="00BA4BA6">
        <w:rPr>
          <w:i/>
        </w:rPr>
        <w:t xml:space="preserve"> dat uw lichaam instinctief wel weet wat u moet doen bij acuut gevaar. Als u iets gaat doen dat u eng vindt kan u het beste toch in de situatie blijven ook al voelt de angst erg naar; de angst zal gaan zakken. Angst zorgt voor tunnelvisie, als de angst wat lager is</w:t>
      </w:r>
    </w:p>
    <w:p w:rsidR="00502FB4" w:rsidRPr="00BA4BA6" w:rsidRDefault="00502FB4" w:rsidP="00502FB4">
      <w:pPr>
        <w:pBdr>
          <w:top w:val="single" w:sz="4" w:space="1" w:color="auto"/>
          <w:left w:val="single" w:sz="4" w:space="4" w:color="auto"/>
          <w:bottom w:val="single" w:sz="4" w:space="1" w:color="auto"/>
          <w:right w:val="single" w:sz="4" w:space="4" w:color="auto"/>
        </w:pBdr>
        <w:rPr>
          <w:i/>
        </w:rPr>
      </w:pPr>
      <w:r w:rsidRPr="00BA4BA6">
        <w:rPr>
          <w:i/>
        </w:rPr>
        <w:t>kan u de situatie beter overzien en onderzoeken. Sociale situaties zijn vaak ingewikkeld en dan helpt het als uw aandacht niet helemaal wordt opgebruikt door de angst. Zo leert u hoe u steeds beter met sociale situaties om kan gaan, u bent sterker dan u denkt.</w:t>
      </w:r>
    </w:p>
    <w:p w:rsidR="00502FB4" w:rsidRDefault="00502FB4" w:rsidP="00502FB4"/>
    <w:p w:rsidR="00502FB4" w:rsidRDefault="00502FB4" w:rsidP="00502FB4">
      <w:r>
        <w:t>Andere gevoelens dan angst: Naast angst hebben mensen nog veel meer gevoelens die een rol kunnen spelen in de vermijding. Oefen daarom in de Virtuele omgevingen liefst in zoveel mogelijk verschillende gemoedstoestanden.</w:t>
      </w:r>
    </w:p>
    <w:p w:rsidR="00502FB4" w:rsidRDefault="00502FB4" w:rsidP="00502FB4">
      <w:r>
        <w:br w:type="page"/>
      </w:r>
    </w:p>
    <w:p w:rsidR="00502FB4" w:rsidRDefault="00502FB4" w:rsidP="00502FB4"/>
    <w:p w:rsidR="00502FB4" w:rsidRDefault="00502FB4" w:rsidP="00502FB4">
      <w:pPr>
        <w:pBdr>
          <w:top w:val="single" w:sz="4" w:space="1" w:color="auto"/>
          <w:left w:val="single" w:sz="4" w:space="4" w:color="auto"/>
          <w:bottom w:val="single" w:sz="4" w:space="1" w:color="auto"/>
          <w:right w:val="single" w:sz="4" w:space="4" w:color="auto"/>
        </w:pBdr>
      </w:pPr>
      <w:r>
        <w:t xml:space="preserve">Leg bijvoorbeeld uit aan </w:t>
      </w:r>
      <w:r w:rsidR="003819CA">
        <w:t>patiënt</w:t>
      </w:r>
      <w:r>
        <w:t>:</w:t>
      </w:r>
    </w:p>
    <w:p w:rsidR="00502FB4" w:rsidRPr="00BA4BA6" w:rsidRDefault="00502FB4" w:rsidP="00502FB4">
      <w:pPr>
        <w:pBdr>
          <w:top w:val="single" w:sz="4" w:space="1" w:color="auto"/>
          <w:left w:val="single" w:sz="4" w:space="4" w:color="auto"/>
          <w:bottom w:val="single" w:sz="4" w:space="1" w:color="auto"/>
          <w:right w:val="single" w:sz="4" w:space="4" w:color="auto"/>
        </w:pBdr>
        <w:rPr>
          <w:i/>
        </w:rPr>
      </w:pPr>
      <w:r w:rsidRPr="00BA4BA6">
        <w:rPr>
          <w:i/>
        </w:rPr>
        <w:t>In het echte leven heeft u ook dat u zich soms goed voelt, maar u bent ook wel eens een beetje bang of juist heel erg bang, soms voelt u zich verdrietig, boos, vermoeid of grieperig.</w:t>
      </w:r>
      <w:r>
        <w:rPr>
          <w:i/>
        </w:rPr>
        <w:t xml:space="preserve"> </w:t>
      </w:r>
      <w:r w:rsidRPr="00BA4BA6">
        <w:rPr>
          <w:i/>
        </w:rPr>
        <w:t>Door te oefenen met verschillende gemoedstoestanden leert u met sociale situaties om te gaan los van hoe u zich voelt. Als u iemand naar u ziet kijken en u voelt zich somber, zal u eerder denken dat het is omdat hij u stom vindt. Als u zich angstig voelt zal u eerder denken dat hij u wat aan wil doen. Terwijl als u zich goed voelt denkt u eerder dat iemand naar u kijkt omdat uw haar zo leuk zit. Als u grieperig bent zal u eerder kunnen denken dat u niet sterk genoeg bent om iets te doen of aan te kunnen. Dus als u zich niet goed voelt is dat juist een goede reden om naar de sessie te komen in plaats van af te bellen, zodat u het kan</w:t>
      </w:r>
      <w:r>
        <w:rPr>
          <w:i/>
        </w:rPr>
        <w:t xml:space="preserve"> </w:t>
      </w:r>
      <w:r w:rsidRPr="00BA4BA6">
        <w:rPr>
          <w:i/>
        </w:rPr>
        <w:t>gebruiken om te ontdekken wat dat gevoel doet met de rest van de veiligheidscirkel en kan u er mee om leren gaan in plaats van dat het uw doelen in de weg staat.</w:t>
      </w:r>
    </w:p>
    <w:p w:rsidR="00502FB4" w:rsidRDefault="00502FB4" w:rsidP="00502FB4"/>
    <w:p w:rsidR="00502FB4" w:rsidRPr="00BA4BA6" w:rsidRDefault="00502FB4" w:rsidP="00502FB4">
      <w:pPr>
        <w:pStyle w:val="Kop3"/>
      </w:pPr>
      <w:bookmarkStart w:id="32" w:name="_Toc516811995"/>
      <w:r w:rsidRPr="00BA4BA6">
        <w:t>Gedrag</w:t>
      </w:r>
      <w:r>
        <w:t xml:space="preserve"> in de VR</w:t>
      </w:r>
      <w:bookmarkEnd w:id="32"/>
    </w:p>
    <w:p w:rsidR="00502FB4" w:rsidRDefault="00502FB4" w:rsidP="00502FB4"/>
    <w:p w:rsidR="00502FB4" w:rsidRDefault="00502FB4" w:rsidP="00502FB4">
      <w:r>
        <w:t>Het doel is niet al het vermijdings- en veiligheidsgedrag te voorkomen. Minimaliseren helpt om iemand bewust te laten afwegen om veiligheidsgedrag wel of niet in te zetten en de consequenties te overzien. Bijvoorbeeld als je aan het winkelen bent met een vriendin in een hele drukke winkelstraat af en toe naar de grond te kijken, als alternatief voor meteen snel naar huis terug te gaan. Of naar de supermarkt gaan als er weinig mensen zijn, in plaats van de boodschappen thuis laten bezorgen.</w:t>
      </w:r>
    </w:p>
    <w:p w:rsidR="00502FB4" w:rsidRDefault="00502FB4" w:rsidP="00502FB4"/>
    <w:p w:rsidR="00502FB4" w:rsidRDefault="00502FB4" w:rsidP="00502FB4">
      <w:r>
        <w:t xml:space="preserve">Indien er bij </w:t>
      </w:r>
      <w:r w:rsidR="003819CA">
        <w:t>patiënt</w:t>
      </w:r>
      <w:r>
        <w:t xml:space="preserve"> sprake is van hypervigilantie, kan dit worden besproken als veel voorkomend veiligheidsgedrag (attention </w:t>
      </w:r>
      <w:proofErr w:type="spellStart"/>
      <w:r>
        <w:t>to</w:t>
      </w:r>
      <w:proofErr w:type="spellEnd"/>
      <w:r>
        <w:t xml:space="preserve"> </w:t>
      </w:r>
      <w:proofErr w:type="spellStart"/>
      <w:r>
        <w:t>threat</w:t>
      </w:r>
      <w:proofErr w:type="spellEnd"/>
      <w:r>
        <w:t xml:space="preserve">). In de virtuele omgevingen kunnen jullie gaan oefenen wat het met je angst en gedachten doet als je niet alleen maar op signalen voor gevaar let, maar ook aandacht hebt voor al het andere. B.v. in de VR alleen maar letten op signalen voor gevaar, en de keer daarna in dezelfde </w:t>
      </w:r>
      <w:r w:rsidR="00CD79BB">
        <w:t>omgeving</w:t>
      </w:r>
      <w:r>
        <w:t xml:space="preserve"> alleen maar letten op positieve/neutrale signalen. Wat doet dat met uw gedachten? Wat doet dat met uw gevoel? De sociale situatie heb je vaak geen controle over, maar je kan wel leren hoe je je er prettiger in kan voelen. Alertheid put je uit, waardoor je juist minder goed zal kunnen reageren als er inderdaad een keer acuut gevaar is. Bovendien kan je belangrijke (sociale) signalen uit de omgeving missen door je focus op specifieke signalen voor gevaar. Het leidt af en maakt daardoor juist dat je minder goed in staat bent je door de </w:t>
      </w:r>
      <w:r w:rsidR="00CD79BB">
        <w:t>omgeving</w:t>
      </w:r>
      <w:r>
        <w:t xml:space="preserve"> te bewegen. Binvoorbeeld te veel aandacht voor een mogelijke achtervolger, maakt dat je mogelijk niet ziet dat een taxi door rood rijdt, terwijl je de straat oversteekt… Balans vinden in aandacht voor negatieve </w:t>
      </w:r>
      <w:proofErr w:type="spellStart"/>
      <w:r>
        <w:t>èn</w:t>
      </w:r>
      <w:proofErr w:type="spellEnd"/>
      <w:r>
        <w:t xml:space="preserve"> positieve prikkels uit de sociale omgeving, aandacht leren te verbreden.</w:t>
      </w:r>
    </w:p>
    <w:p w:rsidR="00502FB4" w:rsidRDefault="00502FB4" w:rsidP="00AC5429"/>
    <w:p w:rsidR="00AC5429" w:rsidRDefault="00AC5429" w:rsidP="00AC5429"/>
    <w:p w:rsidR="00AC5429" w:rsidRDefault="00AC5429" w:rsidP="00AC5429">
      <w:pPr>
        <w:pStyle w:val="Kop2"/>
      </w:pPr>
      <w:bookmarkStart w:id="33" w:name="_Toc516811996"/>
      <w:r w:rsidRPr="009C020E">
        <w:t>Exposure</w:t>
      </w:r>
      <w:bookmarkEnd w:id="33"/>
    </w:p>
    <w:p w:rsidR="00AC5429" w:rsidRDefault="00AC5429" w:rsidP="00AC5429">
      <w:r>
        <w:t xml:space="preserve">Tijdens exposure in VR leert de patiënt omgaan met zijn paranoïde angst door hem bloot te stellen aan </w:t>
      </w:r>
      <w:r w:rsidR="00D32843">
        <w:t>Avatars</w:t>
      </w:r>
      <w:r>
        <w:t xml:space="preserve"> in virtuele omgevingen. Hierbij wordt van tevoren met de patiënt doorgesproken wat de </w:t>
      </w:r>
      <w:r w:rsidR="008C6D21">
        <w:t>instellingen van de VR-omgeving</w:t>
      </w:r>
      <w:r>
        <w:t xml:space="preserve"> en de </w:t>
      </w:r>
      <w:r w:rsidR="00D32843">
        <w:t>Avatars</w:t>
      </w:r>
      <w:r>
        <w:t xml:space="preserve"> zijn bij start van de oefening. Dit gaat om:</w:t>
      </w:r>
    </w:p>
    <w:p w:rsidR="00AC5429" w:rsidRDefault="00AC5429" w:rsidP="00AC5429"/>
    <w:p w:rsidR="00AC5429" w:rsidRDefault="00AC5429" w:rsidP="008C6D21">
      <w:pPr>
        <w:pStyle w:val="Lijstalinea"/>
        <w:numPr>
          <w:ilvl w:val="0"/>
          <w:numId w:val="32"/>
        </w:numPr>
      </w:pPr>
      <w:r>
        <w:lastRenderedPageBreak/>
        <w:t>Plaats van handeling: straat, café, supermarkt;</w:t>
      </w:r>
    </w:p>
    <w:p w:rsidR="00AC5429" w:rsidRDefault="00AC5429" w:rsidP="008C6D21">
      <w:pPr>
        <w:pStyle w:val="Lijstalinea"/>
        <w:numPr>
          <w:ilvl w:val="0"/>
          <w:numId w:val="32"/>
        </w:numPr>
      </w:pPr>
      <w:r>
        <w:t xml:space="preserve">Kenmerken van de </w:t>
      </w:r>
      <w:r w:rsidR="00D32843">
        <w:t>Avatars</w:t>
      </w:r>
      <w:r>
        <w:t>: aantal, verdeling man/vrouw, etnische afkomst en huidskleur (</w:t>
      </w:r>
      <w:r w:rsidR="00DF108A">
        <w:fldChar w:fldCharType="begin"/>
      </w:r>
      <w:r w:rsidR="00DF108A">
        <w:instrText xml:space="preserve"> REF _Ref514173217 \h </w:instrText>
      </w:r>
      <w:r w:rsidR="00DF108A">
        <w:fldChar w:fldCharType="separate"/>
      </w:r>
      <w:r w:rsidR="00DF108A" w:rsidRPr="00DF108A">
        <w:t xml:space="preserve">Figuur </w:t>
      </w:r>
      <w:r w:rsidR="00DF108A" w:rsidRPr="00DF108A">
        <w:rPr>
          <w:noProof/>
        </w:rPr>
        <w:t>7</w:t>
      </w:r>
      <w:r w:rsidR="00DF108A" w:rsidRPr="00DF108A">
        <w:t xml:space="preserve">: Screenshot selectie </w:t>
      </w:r>
      <w:proofErr w:type="spellStart"/>
      <w:r w:rsidR="00DF108A" w:rsidRPr="00DF108A">
        <w:t>avatars</w:t>
      </w:r>
      <w:proofErr w:type="spellEnd"/>
      <w:r w:rsidR="00DF108A" w:rsidRPr="00DF108A">
        <w:t>, CleVR©</w:t>
      </w:r>
      <w:r w:rsidR="00DF108A">
        <w:fldChar w:fldCharType="end"/>
      </w:r>
      <w:r w:rsidR="008C6D21">
        <w:t>).</w:t>
      </w:r>
    </w:p>
    <w:p w:rsidR="00AC5429" w:rsidRDefault="00AC5429" w:rsidP="008C6D21">
      <w:pPr>
        <w:pStyle w:val="Lijstalinea"/>
        <w:numPr>
          <w:ilvl w:val="0"/>
          <w:numId w:val="32"/>
        </w:numPr>
      </w:pPr>
      <w:r>
        <w:t xml:space="preserve">Gedrag van de </w:t>
      </w:r>
      <w:r w:rsidR="00D32843">
        <w:t>Avatars</w:t>
      </w:r>
      <w:r>
        <w:t xml:space="preserve">: emoties in gezicht en bewegingen </w:t>
      </w:r>
    </w:p>
    <w:p w:rsidR="00AC5429" w:rsidRDefault="00AC5429" w:rsidP="00AC5429">
      <w:pPr>
        <w:ind w:left="360"/>
      </w:pPr>
    </w:p>
    <w:p w:rsidR="00AC5429" w:rsidRPr="00791F41" w:rsidRDefault="00C42600" w:rsidP="00C42600">
      <w:pPr>
        <w:pStyle w:val="Bijschrift"/>
        <w:rPr>
          <w:lang w:val="en-US"/>
        </w:rPr>
      </w:pPr>
      <w:bookmarkStart w:id="34" w:name="_Ref514173217"/>
      <w:proofErr w:type="spellStart"/>
      <w:r w:rsidRPr="00C42600">
        <w:rPr>
          <w:lang w:val="en-US"/>
        </w:rPr>
        <w:t>Figuur</w:t>
      </w:r>
      <w:proofErr w:type="spellEnd"/>
      <w:r w:rsidRPr="00C42600">
        <w:rPr>
          <w:lang w:val="en-US"/>
        </w:rPr>
        <w:t xml:space="preserve"> </w:t>
      </w:r>
      <w:r>
        <w:fldChar w:fldCharType="begin"/>
      </w:r>
      <w:r w:rsidRPr="00C42600">
        <w:rPr>
          <w:lang w:val="en-US"/>
        </w:rPr>
        <w:instrText xml:space="preserve"> SEQ Figuur \* ARABIC </w:instrText>
      </w:r>
      <w:r>
        <w:fldChar w:fldCharType="separate"/>
      </w:r>
      <w:r>
        <w:rPr>
          <w:noProof/>
          <w:lang w:val="en-US"/>
        </w:rPr>
        <w:t>7</w:t>
      </w:r>
      <w:r>
        <w:fldChar w:fldCharType="end"/>
      </w:r>
      <w:r w:rsidR="00502FB4" w:rsidRPr="00502FB4">
        <w:rPr>
          <w:lang w:val="en-US"/>
        </w:rPr>
        <w:t xml:space="preserve">: </w:t>
      </w:r>
      <w:r w:rsidR="00AC5429">
        <w:rPr>
          <w:lang w:val="en-US"/>
        </w:rPr>
        <w:t>S</w:t>
      </w:r>
      <w:r w:rsidR="00AC5429" w:rsidRPr="00014E4B">
        <w:rPr>
          <w:lang w:val="en-US"/>
        </w:rPr>
        <w:t xml:space="preserve">creenshot </w:t>
      </w:r>
      <w:proofErr w:type="spellStart"/>
      <w:r w:rsidR="00AC5429" w:rsidRPr="00014E4B">
        <w:rPr>
          <w:lang w:val="en-US"/>
        </w:rPr>
        <w:t>selectie</w:t>
      </w:r>
      <w:proofErr w:type="spellEnd"/>
      <w:r w:rsidR="00AC5429" w:rsidRPr="00014E4B">
        <w:rPr>
          <w:lang w:val="en-US"/>
        </w:rPr>
        <w:t xml:space="preserve"> avatars, CleVR©</w:t>
      </w:r>
      <w:bookmarkEnd w:id="34"/>
    </w:p>
    <w:p w:rsidR="00AC5429" w:rsidRDefault="00AC5429" w:rsidP="00502FB4">
      <w:pPr>
        <w:keepNext/>
      </w:pPr>
      <w:r>
        <w:rPr>
          <w:noProof/>
          <w:lang w:eastAsia="nl-NL"/>
        </w:rPr>
        <w:drawing>
          <wp:inline distT="0" distB="0" distL="0" distR="0" wp14:anchorId="55FBF1BB" wp14:editId="3D7588CC">
            <wp:extent cx="6050402" cy="3403600"/>
            <wp:effectExtent l="0" t="0" r="0" b="0"/>
            <wp:docPr id="18" name="Afbeelding 0" descr="ProfileGroupSe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eGroupSelection.png"/>
                    <pic:cNvPicPr/>
                  </pic:nvPicPr>
                  <pic:blipFill>
                    <a:blip r:embed="rId15"/>
                    <a:stretch>
                      <a:fillRect/>
                    </a:stretch>
                  </pic:blipFill>
                  <pic:spPr>
                    <a:xfrm>
                      <a:off x="0" y="0"/>
                      <a:ext cx="6079285" cy="3419848"/>
                    </a:xfrm>
                    <a:prstGeom prst="rect">
                      <a:avLst/>
                    </a:prstGeom>
                  </pic:spPr>
                </pic:pic>
              </a:graphicData>
            </a:graphic>
          </wp:inline>
        </w:drawing>
      </w:r>
    </w:p>
    <w:p w:rsidR="00AC5429" w:rsidRPr="00D677A6" w:rsidRDefault="00AC5429" w:rsidP="00AC5429">
      <w:pPr>
        <w:pStyle w:val="Bijschrift"/>
      </w:pPr>
      <w:r w:rsidRPr="00D677A6">
        <w:t xml:space="preserve">             </w:t>
      </w:r>
    </w:p>
    <w:p w:rsidR="00AC5429" w:rsidRPr="00D677A6" w:rsidRDefault="00AC5429" w:rsidP="00AC5429"/>
    <w:p w:rsidR="00AC5429" w:rsidRPr="00D677A6" w:rsidRDefault="00AC5429" w:rsidP="00AC5429"/>
    <w:p w:rsidR="00AC5429" w:rsidRDefault="00AC5429" w:rsidP="00AC5429">
      <w:r>
        <w:t xml:space="preserve">Binnen het programma is het mogelijk om </w:t>
      </w:r>
      <w:r w:rsidR="00D32843">
        <w:t>Avatars</w:t>
      </w:r>
      <w:r>
        <w:t xml:space="preserve"> te selecteren die naar de patiënt toelopen. Daarbij is het eveneens mogelijk om </w:t>
      </w:r>
      <w:r w:rsidR="00D32843">
        <w:t>Avatars</w:t>
      </w:r>
      <w:r>
        <w:t xml:space="preserve"> dingen te laten zeggen. Hierbij kan de therapeut gebruik maken van voorgeprogrammeerde uitspraken in het programma, maar ook zelf spreken via een microfoon met stemvervorming (</w:t>
      </w:r>
      <w:r w:rsidR="00070AA0">
        <w:fldChar w:fldCharType="begin"/>
      </w:r>
      <w:r w:rsidR="00070AA0">
        <w:instrText xml:space="preserve"> REF _Ref514173331 \h </w:instrText>
      </w:r>
      <w:r w:rsidR="00070AA0">
        <w:fldChar w:fldCharType="separate"/>
      </w:r>
      <w:r w:rsidR="00070AA0">
        <w:t xml:space="preserve">Figuur </w:t>
      </w:r>
      <w:r w:rsidR="00070AA0">
        <w:rPr>
          <w:noProof/>
        </w:rPr>
        <w:t>8</w:t>
      </w:r>
      <w:r w:rsidR="00070AA0">
        <w:t>: Sprekende avatar</w:t>
      </w:r>
      <w:r w:rsidR="00070AA0">
        <w:fldChar w:fldCharType="end"/>
      </w:r>
      <w:r>
        <w:t xml:space="preserve">). Hierdoor is het mogelijk om situaties die heel specifiek bij de angst van patiënt passen te creëren. </w:t>
      </w:r>
    </w:p>
    <w:p w:rsidR="00AC5429" w:rsidRDefault="00AC5429" w:rsidP="00AC5429"/>
    <w:p w:rsidR="00EF1D2B" w:rsidRDefault="00EF1D2B">
      <w:pPr>
        <w:rPr>
          <w:rFonts w:ascii="Arial" w:eastAsia="Times New Roman" w:hAnsi="Arial" w:cs="Arial"/>
          <w:bCs/>
          <w:sz w:val="22"/>
          <w:szCs w:val="22"/>
        </w:rPr>
      </w:pPr>
      <w:bookmarkStart w:id="35" w:name="_Ref514173331"/>
      <w:r>
        <w:br w:type="page"/>
      </w:r>
    </w:p>
    <w:p w:rsidR="00AC5429" w:rsidRDefault="00C42600" w:rsidP="00C42600">
      <w:pPr>
        <w:pStyle w:val="Bijschrift"/>
      </w:pPr>
      <w:r>
        <w:lastRenderedPageBreak/>
        <w:t xml:space="preserve">Figuur </w:t>
      </w:r>
      <w:r w:rsidR="00375A33">
        <w:rPr>
          <w:noProof/>
        </w:rPr>
        <w:fldChar w:fldCharType="begin"/>
      </w:r>
      <w:r w:rsidR="00375A33">
        <w:rPr>
          <w:noProof/>
        </w:rPr>
        <w:instrText xml:space="preserve"> SEQ Figuur \* ARABIC </w:instrText>
      </w:r>
      <w:r w:rsidR="00375A33">
        <w:rPr>
          <w:noProof/>
        </w:rPr>
        <w:fldChar w:fldCharType="separate"/>
      </w:r>
      <w:r>
        <w:rPr>
          <w:noProof/>
        </w:rPr>
        <w:t>8</w:t>
      </w:r>
      <w:r w:rsidR="00375A33">
        <w:rPr>
          <w:noProof/>
        </w:rPr>
        <w:fldChar w:fldCharType="end"/>
      </w:r>
      <w:r w:rsidR="00AC5429">
        <w:t>: Sprekende avatar</w:t>
      </w:r>
      <w:bookmarkEnd w:id="35"/>
    </w:p>
    <w:p w:rsidR="00AC5429" w:rsidRDefault="00AC5429" w:rsidP="00AC5429">
      <w:pPr>
        <w:keepNext/>
      </w:pPr>
      <w:r>
        <w:rPr>
          <w:noProof/>
          <w:lang w:eastAsia="nl-NL"/>
        </w:rPr>
        <w:drawing>
          <wp:inline distT="0" distB="0" distL="0" distR="0" wp14:anchorId="610DC93B" wp14:editId="68EDD571">
            <wp:extent cx="5969000" cy="3206352"/>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OVR.jpg"/>
                    <pic:cNvPicPr/>
                  </pic:nvPicPr>
                  <pic:blipFill>
                    <a:blip r:embed="rId16">
                      <a:extLst>
                        <a:ext uri="{28A0092B-C50C-407E-A947-70E740481C1C}">
                          <a14:useLocalDpi xmlns:a14="http://schemas.microsoft.com/office/drawing/2010/main" val="0"/>
                        </a:ext>
                      </a:extLst>
                    </a:blip>
                    <a:stretch>
                      <a:fillRect/>
                    </a:stretch>
                  </pic:blipFill>
                  <pic:spPr>
                    <a:xfrm>
                      <a:off x="0" y="0"/>
                      <a:ext cx="6035433" cy="3242038"/>
                    </a:xfrm>
                    <a:prstGeom prst="rect">
                      <a:avLst/>
                    </a:prstGeom>
                  </pic:spPr>
                </pic:pic>
              </a:graphicData>
            </a:graphic>
          </wp:inline>
        </w:drawing>
      </w:r>
    </w:p>
    <w:p w:rsidR="00502FB4" w:rsidRDefault="00502FB4" w:rsidP="00AC5429">
      <w:pPr>
        <w:keepNext/>
      </w:pPr>
    </w:p>
    <w:p w:rsidR="00AC5429" w:rsidRDefault="00AC5429" w:rsidP="00AC5429">
      <w:pPr>
        <w:rPr>
          <w:i/>
        </w:rPr>
      </w:pPr>
    </w:p>
    <w:p w:rsidR="00AC5429" w:rsidRPr="00DF108A" w:rsidRDefault="00AC5429" w:rsidP="00DF108A">
      <w:pPr>
        <w:ind w:left="708"/>
      </w:pPr>
      <w:r w:rsidRPr="00DF108A">
        <w:t>Voorbeeld:</w:t>
      </w:r>
    </w:p>
    <w:p w:rsidR="00AC5429" w:rsidRPr="00DF108A" w:rsidRDefault="00AC5429" w:rsidP="00DF108A">
      <w:pPr>
        <w:ind w:left="708"/>
      </w:pPr>
      <w:r w:rsidRPr="00DF108A">
        <w:t xml:space="preserve">Een patiënt is bang opgepakt te worden door de politie. De tekst “De politie komt eraan!” wordt ingesproken voor het programma. In de VR kunnen </w:t>
      </w:r>
      <w:r w:rsidR="00D32843" w:rsidRPr="00DF108A">
        <w:t>Avatars</w:t>
      </w:r>
      <w:r w:rsidRPr="00DF108A">
        <w:t xml:space="preserve"> in de buurt van de patiënt dit gaan roepen. Op deze manier leert de patiënt</w:t>
      </w:r>
      <w:r w:rsidR="00F56DB7">
        <w:t xml:space="preserve"> omgaan met iets dat</w:t>
      </w:r>
      <w:r w:rsidRPr="00DF108A">
        <w:t xml:space="preserve"> kan </w:t>
      </w:r>
      <w:r w:rsidR="00F56DB7">
        <w:t>gebeur</w:t>
      </w:r>
      <w:r w:rsidRPr="00DF108A">
        <w:t xml:space="preserve">en in het dagelijks leven, maar geen betrekking op patiënt hoeft te hebben. </w:t>
      </w:r>
    </w:p>
    <w:p w:rsidR="00502FB4" w:rsidRDefault="00502FB4" w:rsidP="00AC5429"/>
    <w:p w:rsidR="00AC5429" w:rsidRDefault="00AC5429" w:rsidP="00AC5429">
      <w:r>
        <w:t xml:space="preserve">Ook kan een patiënt worden achtervolgd door een van de </w:t>
      </w:r>
      <w:r w:rsidR="00D32843">
        <w:t>Avatars</w:t>
      </w:r>
      <w:r>
        <w:t xml:space="preserve"> binnen het programma. De instellingen kunnen tijdens het rondlopen in de VR worden aangepast. Dit wordt altijd in overleg met de patiënt gedaan, zodat de patiënt zich niet ‘beetgenomen’ voelt door therapeut als die onverwachts instellingen verandert. </w:t>
      </w:r>
    </w:p>
    <w:p w:rsidR="00502FB4" w:rsidRDefault="00502FB4" w:rsidP="00AC5429"/>
    <w:p w:rsidR="00502FB4" w:rsidRDefault="00502FB4" w:rsidP="00502FB4">
      <w:pPr>
        <w:tabs>
          <w:tab w:val="left" w:pos="4536"/>
        </w:tabs>
      </w:pPr>
      <w:r>
        <w:t>Belangrijk: Variabiliteit een belangrijk onderdeel bij van het leren omgaan met angst</w:t>
      </w:r>
      <w:r w:rsidRPr="00D72CD0">
        <w:t xml:space="preserve"> </w:t>
      </w:r>
      <w:r>
        <w:t>(</w:t>
      </w:r>
      <w:proofErr w:type="spellStart"/>
      <w:r>
        <w:t>Craske</w:t>
      </w:r>
      <w:proofErr w:type="spellEnd"/>
      <w:r>
        <w:t xml:space="preserve"> et al, 2014). Het idee dat de therapeut van tevoren met de patiënt vaststelt of hij iets verandert aan de instellingen in de VR, hoeft deze variabiliteit niet in de weg te staan. De therapeut kan de patiënt voorstellen om tijdens de sessie in de VR een aantal instellingen te veranderen, zonder de patiënt op de hoogte te stellen welke instellingen dit zijn en op welk moment in de sessie de veranderingen optreden. </w:t>
      </w:r>
      <w:r w:rsidR="00F56DB7">
        <w:t>Met de</w:t>
      </w:r>
      <w:r>
        <w:t xml:space="preserve"> VR </w:t>
      </w:r>
      <w:r w:rsidR="00F56DB7">
        <w:t>kan de</w:t>
      </w:r>
      <w:r>
        <w:t xml:space="preserve"> variabiliteit in exposure aan angst kan worden beïnvloed in een gecontroleerde omgeving. </w:t>
      </w:r>
    </w:p>
    <w:p w:rsidR="00502FB4" w:rsidRDefault="00502FB4" w:rsidP="00502FB4">
      <w:pPr>
        <w:tabs>
          <w:tab w:val="left" w:pos="4536"/>
        </w:tabs>
      </w:pPr>
    </w:p>
    <w:p w:rsidR="00502FB4" w:rsidRPr="006C7E33" w:rsidRDefault="00502FB4" w:rsidP="00F56DB7">
      <w:pPr>
        <w:tabs>
          <w:tab w:val="left" w:pos="4536"/>
        </w:tabs>
        <w:ind w:left="708"/>
        <w:rPr>
          <w:i/>
        </w:rPr>
      </w:pPr>
      <w:r w:rsidRPr="006C7E33">
        <w:rPr>
          <w:i/>
        </w:rPr>
        <w:t>Voorbeeld:</w:t>
      </w:r>
    </w:p>
    <w:p w:rsidR="00502FB4" w:rsidRDefault="00502FB4" w:rsidP="00F56DB7">
      <w:pPr>
        <w:tabs>
          <w:tab w:val="left" w:pos="4536"/>
        </w:tabs>
        <w:ind w:left="708"/>
      </w:pPr>
      <w:r w:rsidRPr="006C7E33">
        <w:rPr>
          <w:i/>
        </w:rPr>
        <w:t xml:space="preserve">Therapeut: Ik wil je voorstellen dat je de komende 10 minuten in de supermarkt gaat rondlopen. We starten eerst met 6 </w:t>
      </w:r>
      <w:r w:rsidR="00D32843" w:rsidRPr="006C7E33">
        <w:rPr>
          <w:i/>
        </w:rPr>
        <w:t>Avatars</w:t>
      </w:r>
      <w:r w:rsidRPr="006C7E33">
        <w:rPr>
          <w:i/>
        </w:rPr>
        <w:t xml:space="preserve">. Na een tijdje zal ik meer </w:t>
      </w:r>
      <w:r w:rsidR="00D32843" w:rsidRPr="006C7E33">
        <w:rPr>
          <w:i/>
        </w:rPr>
        <w:t>Avatars</w:t>
      </w:r>
      <w:r w:rsidRPr="006C7E33">
        <w:rPr>
          <w:i/>
        </w:rPr>
        <w:t xml:space="preserve"> in de supermarkt gaan laten rondlopen. Ik zeg nu alleen niet meer wanneer ik dat doe. De bedoeling van deze oefening is, dat je leert dat je het aankan dat er meer mensen bijkomen, zonder dat je weet wanneer dit gebeurt.</w:t>
      </w:r>
      <w:r>
        <w:t xml:space="preserve"> </w:t>
      </w:r>
    </w:p>
    <w:p w:rsidR="00502FB4" w:rsidRDefault="00502FB4" w:rsidP="00AC5429"/>
    <w:p w:rsidR="00AC5429" w:rsidRDefault="00AC5429" w:rsidP="00AC5429"/>
    <w:p w:rsidR="00AC5429" w:rsidRDefault="00AC5429" w:rsidP="00AC5429">
      <w:pPr>
        <w:pStyle w:val="Kop3"/>
      </w:pPr>
      <w:bookmarkStart w:id="36" w:name="_Toc516811997"/>
      <w:r>
        <w:t xml:space="preserve">Exposure met </w:t>
      </w:r>
      <w:r w:rsidRPr="009C020E">
        <w:t>veiligheidsgedrag</w:t>
      </w:r>
      <w:bookmarkEnd w:id="36"/>
      <w:r>
        <w:t xml:space="preserve"> </w:t>
      </w:r>
    </w:p>
    <w:p w:rsidR="00AC5429" w:rsidRDefault="00AC5429" w:rsidP="00AC5429">
      <w:r>
        <w:t xml:space="preserve">Als de probleemformulering helder is en de angstcirkel is opgesteld kan gestart worden met het uitvoeren van exposure. </w:t>
      </w:r>
      <w:r w:rsidRPr="00192598">
        <w:t xml:space="preserve">Het is van belang dat </w:t>
      </w:r>
      <w:r>
        <w:t xml:space="preserve">helder is welk </w:t>
      </w:r>
      <w:r w:rsidRPr="00192598">
        <w:t xml:space="preserve">vermijdingsgedrag en veiligheidsgedrag patiënt in de dagelijkse praktijk toepast. Veiligheidsgedrag kan worden gezien als een voorwaarde die de </w:t>
      </w:r>
      <w:r>
        <w:t>patiënt</w:t>
      </w:r>
      <w:r w:rsidRPr="00192598">
        <w:t xml:space="preserve"> denkt nodig te hebben om een angstige situatie te kunnen volhouden.</w:t>
      </w:r>
      <w:r>
        <w:t xml:space="preserve"> </w:t>
      </w:r>
    </w:p>
    <w:p w:rsidR="00AC5429" w:rsidRDefault="00AC5429" w:rsidP="00AC5429">
      <w:r>
        <w:t>In principe is het doel van de behandeling dat de patiënt leert om ook zonder veiligheidsgedrag om te kunnen gaan met zijn paranoïde angst. In de praktijk is dit echter niet altijd haalbaar. De angst kan zo groot zijn dat de patiënt in de praktijk de betreffende situaties doorgaans uit de weg gaat. Dan is de stap naar het ondergaan van de angst, zonder veiligheidsgedrag in te kunnen zetten, erg groot. En daarmee ook het risico dat de spanning tijdens de oefening dermate hoog is dat patiënt niets leert van zijn poging om met zijn angst om te leren gaan. Indien dit aan de orde is kan de exposure in eerste instantie uit worden gevoerd zonder dat de patiënt zijn veiligheidsgedrag hoeft los te laten. De patiënt leert dan dat hij de angst aankan en in staat is om te oefenen met angstige situaties.</w:t>
      </w:r>
    </w:p>
    <w:p w:rsidR="00AC5429" w:rsidRDefault="00AC5429" w:rsidP="00AC5429">
      <w:pPr>
        <w:rPr>
          <w:i/>
        </w:rPr>
      </w:pPr>
    </w:p>
    <w:p w:rsidR="00502FB4" w:rsidRPr="002F151F" w:rsidRDefault="00502FB4" w:rsidP="00502FB4">
      <w:r>
        <w:t xml:space="preserve">Belangrijk: het is essentieel dat de therapeut tijdens de exposure regelmatig aan patiënten vraagt wat er in hen omgaat en of er sprake is van angst en in welke mate. Dit geeft onder andere inzicht in de betekenis die patiënten geven aan de dingen die ze in de VR meemaken. Daarbij kan met de patiënt worden onderzocht of er mogelijk ook andere betekenis(sen) zijn te overwegen dan de catastrofale betekenis die samenhangt met de verhoogde achterdocht. Deze informatie kan verder gebruikt worden om de probleemformulering indien nodig aan te passen. Verder geeft het een goed beeld van de voorspellingen die de patiënt doet met betrekking tot situaties die hij als beangstigend ervaart. Dit kan weer gebruikt worden voor het uitvoeren van gedragsexperimenten. </w:t>
      </w:r>
    </w:p>
    <w:p w:rsidR="00502FB4" w:rsidRDefault="00502FB4" w:rsidP="00AC5429">
      <w:pPr>
        <w:rPr>
          <w:i/>
        </w:rPr>
      </w:pPr>
    </w:p>
    <w:p w:rsidR="00AC5429" w:rsidRPr="00F56DB7" w:rsidRDefault="00AC5429" w:rsidP="00F56DB7">
      <w:pPr>
        <w:ind w:left="708"/>
      </w:pPr>
      <w:r w:rsidRPr="00F56DB7">
        <w:t>Voorbeeld:</w:t>
      </w:r>
    </w:p>
    <w:p w:rsidR="00AC5429" w:rsidRPr="00F56DB7" w:rsidRDefault="00AC5429" w:rsidP="00F56DB7">
      <w:pPr>
        <w:ind w:left="708"/>
      </w:pPr>
      <w:r w:rsidRPr="00F56DB7">
        <w:t xml:space="preserve">Een patiënt is ervan overtuigd dat hij wordt gevolgd door inlichtingendiensten, omdat een post van hem op sociale media verkeerd zou zijn geïnterpreteerd. Men is volgens patiënt gaan denken dat hij radicale ideeën heeft. Als iemand patiënt boos aankijkt op straat is hij bang dat dit iemand van de geheime dienst is en dat hij zal worden meegenomen voor verhoor. Hij is bang het verhoor niet aan te kunnen en te zullen bekennen terwijl hij onschuldig is. Uiteindelijk zal hij in de gevangenis komen. Deze patiënt komt nauwelijks nog op straat uit angst iemand tegen te komen die hem aankijkt. </w:t>
      </w:r>
    </w:p>
    <w:p w:rsidR="00AC5429" w:rsidRPr="00F56DB7" w:rsidRDefault="00AC5429" w:rsidP="00F56DB7">
      <w:pPr>
        <w:ind w:left="708"/>
      </w:pPr>
      <w:r w:rsidRPr="00F56DB7">
        <w:t xml:space="preserve">Om in de VR rond te kunnen lopen tussen </w:t>
      </w:r>
      <w:r w:rsidR="00D32843" w:rsidRPr="00F56DB7">
        <w:t>Avatars</w:t>
      </w:r>
      <w:r w:rsidRPr="00F56DB7">
        <w:t xml:space="preserve"> en de eerste stap te zetten om te leren omgaan met zijn angst, is het voor patiënt nodig om veiligheidsgedrag te kunnen toepassen. In dit geval zou dat kunnen zijn dat hij </w:t>
      </w:r>
      <w:r w:rsidR="00D32843" w:rsidRPr="00F56DB7">
        <w:t>Avatars</w:t>
      </w:r>
      <w:r w:rsidRPr="00F56DB7">
        <w:t xml:space="preserve"> niet aankijkt. Dit wordt zo met patiënt afgesproken, waardoor de spanning tijdens de exposure binnen de grenzen blijft. </w:t>
      </w:r>
    </w:p>
    <w:p w:rsidR="00AC5429" w:rsidRDefault="00AC5429" w:rsidP="00AC5429"/>
    <w:p w:rsidR="00AC5429" w:rsidRDefault="00AC5429" w:rsidP="00AC5429">
      <w:pPr>
        <w:pStyle w:val="Kop3"/>
      </w:pPr>
      <w:bookmarkStart w:id="37" w:name="_Toc516811998"/>
      <w:r>
        <w:t xml:space="preserve">Exposure zonder </w:t>
      </w:r>
      <w:r w:rsidRPr="009C020E">
        <w:t>veiligheidsgedrag</w:t>
      </w:r>
      <w:bookmarkEnd w:id="37"/>
      <w:r>
        <w:t xml:space="preserve"> </w:t>
      </w:r>
    </w:p>
    <w:p w:rsidR="00AC5429" w:rsidRDefault="00AC5429" w:rsidP="00AC5429">
      <w:r>
        <w:t xml:space="preserve">Als de patiënt kan omgaan met de angst met toepassing van veiligheidsgedrag, kan de stap worden gezet om het veiligheidsgedrag te laten vallen. </w:t>
      </w:r>
    </w:p>
    <w:p w:rsidR="00AC5429" w:rsidRDefault="00AC5429" w:rsidP="00AC5429"/>
    <w:p w:rsidR="00502FB4" w:rsidRDefault="00502FB4" w:rsidP="00502FB4">
      <w:r>
        <w:lastRenderedPageBreak/>
        <w:t xml:space="preserve">Belangrijk: patiënten hebben soms zelf niet helder voor ogen welk veiligheidsgedrag ze allemaal toepassen. Een van de voordelen van VR is, dat de therapeut direct feedback kan geven aan de patiënt op diens gedrag in specifieke situaties. Maak daar gebruik van. </w:t>
      </w:r>
    </w:p>
    <w:p w:rsidR="00502FB4" w:rsidRPr="00793A6E" w:rsidRDefault="00502FB4" w:rsidP="00502FB4">
      <w:r>
        <w:t xml:space="preserve">Kijk goed mee via het beeldscherm van de patiënt, maar kijk ook naar de houding van de patiënt, of hij meer of minder begint te praten et cetera. Benoem het gedrag en stel met de patiënt vast of er sprake is van veiligheidsgedrag. Op die manier leren patiënten hoe hun gedrag in verband staat met wat ze meemaken, wat ze denken en wat ze voelen. </w:t>
      </w:r>
    </w:p>
    <w:p w:rsidR="00AC5429" w:rsidRPr="004841E4" w:rsidRDefault="00AC5429" w:rsidP="00AC5429"/>
    <w:p w:rsidR="00AC5429" w:rsidRPr="00192598" w:rsidRDefault="00AC5429" w:rsidP="00F56DB7">
      <w:pPr>
        <w:ind w:left="708"/>
        <w:rPr>
          <w:i/>
        </w:rPr>
      </w:pPr>
      <w:r w:rsidRPr="00192598">
        <w:rPr>
          <w:i/>
        </w:rPr>
        <w:t>Voorbeeld:</w:t>
      </w:r>
    </w:p>
    <w:p w:rsidR="00AC5429" w:rsidRPr="00192598" w:rsidRDefault="00AC5429" w:rsidP="00F56DB7">
      <w:pPr>
        <w:ind w:left="708"/>
        <w:rPr>
          <w:i/>
        </w:rPr>
      </w:pPr>
      <w:r w:rsidRPr="00192598">
        <w:rPr>
          <w:i/>
        </w:rPr>
        <w:t xml:space="preserve">De </w:t>
      </w:r>
      <w:r>
        <w:rPr>
          <w:i/>
        </w:rPr>
        <w:t>patiënt</w:t>
      </w:r>
      <w:r w:rsidRPr="00192598">
        <w:rPr>
          <w:i/>
        </w:rPr>
        <w:t xml:space="preserve"> die bang is te worden opgepakt door de geheime dienst als mensen hem boos aankijken, wordt voorgesteld zijn veiligheidsgedrag te laten vallen en de passerende </w:t>
      </w:r>
      <w:r w:rsidR="00D32843" w:rsidRPr="00192598">
        <w:rPr>
          <w:i/>
        </w:rPr>
        <w:t>Avatars</w:t>
      </w:r>
      <w:r w:rsidRPr="00192598">
        <w:rPr>
          <w:i/>
        </w:rPr>
        <w:t xml:space="preserve"> kort aan te kijken. </w:t>
      </w:r>
    </w:p>
    <w:p w:rsidR="00AC5429" w:rsidRPr="00192598" w:rsidRDefault="00AC5429" w:rsidP="00AC5429">
      <w:pPr>
        <w:rPr>
          <w:i/>
        </w:rPr>
      </w:pPr>
    </w:p>
    <w:p w:rsidR="00AC5429" w:rsidRPr="00223E21" w:rsidRDefault="00AC5429" w:rsidP="00AC5429">
      <w:r w:rsidRPr="00223E21">
        <w:t xml:space="preserve">Bij dit voorbeeld wordt samen met de patiënt besproken hoe het gedrag van de </w:t>
      </w:r>
      <w:r w:rsidR="00D32843" w:rsidRPr="00223E21">
        <w:t>Avatars</w:t>
      </w:r>
      <w:r w:rsidRPr="00223E21">
        <w:t xml:space="preserve"> wordt ingesteld. Bijvoorbeeld hoe lang passerende </w:t>
      </w:r>
      <w:r w:rsidR="00D32843" w:rsidRPr="00223E21">
        <w:t>Avatars</w:t>
      </w:r>
      <w:r w:rsidRPr="00223E21">
        <w:t xml:space="preserve"> de patiënt aankijken, met welke emotie, of ze wel of niet iets zeggen, et cetera. </w:t>
      </w:r>
    </w:p>
    <w:p w:rsidR="00AC5429" w:rsidRDefault="00AC5429" w:rsidP="00AC5429">
      <w:pPr>
        <w:rPr>
          <w:i/>
        </w:rPr>
      </w:pPr>
    </w:p>
    <w:p w:rsidR="00AC5429" w:rsidRDefault="00AC5429" w:rsidP="00AC5429">
      <w:r>
        <w:t>Omdat</w:t>
      </w:r>
      <w:r w:rsidRPr="00C57CF0">
        <w:t xml:space="preserve"> de </w:t>
      </w:r>
      <w:r>
        <w:t>instellingen</w:t>
      </w:r>
      <w:r w:rsidRPr="00C57CF0">
        <w:t xml:space="preserve"> </w:t>
      </w:r>
      <w:r>
        <w:t xml:space="preserve">in vele gradaties </w:t>
      </w:r>
      <w:r w:rsidRPr="00C57CF0">
        <w:t xml:space="preserve">binnen de </w:t>
      </w:r>
      <w:r>
        <w:t>VR kunnen worden aangepast, is het voor patiënten mogelijk</w:t>
      </w:r>
      <w:r w:rsidRPr="00C57CF0">
        <w:t xml:space="preserve"> om hun veiligheidsgedrag binnen haalbare stappen mogelijk te maken. </w:t>
      </w:r>
    </w:p>
    <w:p w:rsidR="00AC5429" w:rsidRDefault="00AC5429" w:rsidP="00AC5429"/>
    <w:p w:rsidR="00AC5429" w:rsidRPr="00C57CF0" w:rsidRDefault="00AC5429" w:rsidP="00F56DB7">
      <w:pPr>
        <w:ind w:left="708"/>
        <w:rPr>
          <w:i/>
        </w:rPr>
      </w:pPr>
      <w:r w:rsidRPr="00C57CF0">
        <w:rPr>
          <w:i/>
        </w:rPr>
        <w:t>Voorbeeld</w:t>
      </w:r>
      <w:r>
        <w:rPr>
          <w:i/>
        </w:rPr>
        <w:t>:</w:t>
      </w:r>
    </w:p>
    <w:p w:rsidR="00AC5429" w:rsidRPr="00C57CF0" w:rsidRDefault="00AC5429" w:rsidP="00F56DB7">
      <w:pPr>
        <w:ind w:left="708"/>
        <w:rPr>
          <w:i/>
        </w:rPr>
      </w:pPr>
      <w:r>
        <w:rPr>
          <w:i/>
        </w:rPr>
        <w:t xml:space="preserve">Het levert patiënt </w:t>
      </w:r>
      <w:r w:rsidRPr="00C57CF0">
        <w:rPr>
          <w:i/>
        </w:rPr>
        <w:t xml:space="preserve">nog te veel spanning </w:t>
      </w:r>
      <w:r>
        <w:rPr>
          <w:i/>
        </w:rPr>
        <w:t>op</w:t>
      </w:r>
      <w:r w:rsidRPr="00C57CF0">
        <w:rPr>
          <w:i/>
        </w:rPr>
        <w:t xml:space="preserve"> om </w:t>
      </w:r>
      <w:r w:rsidR="00D32843" w:rsidRPr="00C57CF0">
        <w:rPr>
          <w:i/>
        </w:rPr>
        <w:t>Avatars</w:t>
      </w:r>
      <w:r w:rsidRPr="00C57CF0">
        <w:rPr>
          <w:i/>
        </w:rPr>
        <w:t xml:space="preserve"> aan te kijken die boos </w:t>
      </w:r>
      <w:r>
        <w:rPr>
          <w:i/>
        </w:rPr>
        <w:t>terug</w:t>
      </w:r>
      <w:r w:rsidRPr="00C57CF0">
        <w:rPr>
          <w:i/>
        </w:rPr>
        <w:t>kijken</w:t>
      </w:r>
      <w:r>
        <w:rPr>
          <w:i/>
        </w:rPr>
        <w:t>. D</w:t>
      </w:r>
      <w:r w:rsidRPr="00C57CF0">
        <w:rPr>
          <w:i/>
        </w:rPr>
        <w:t xml:space="preserve">e uitdrukking van de </w:t>
      </w:r>
      <w:r w:rsidR="00D32843" w:rsidRPr="00C57CF0">
        <w:rPr>
          <w:i/>
        </w:rPr>
        <w:t>Avatars</w:t>
      </w:r>
      <w:r>
        <w:rPr>
          <w:i/>
        </w:rPr>
        <w:t xml:space="preserve"> wordt in overleg met patiënt</w:t>
      </w:r>
      <w:r w:rsidRPr="00C57CF0">
        <w:rPr>
          <w:i/>
        </w:rPr>
        <w:t xml:space="preserve"> op blij of neutraal gezet. Op deze wijze </w:t>
      </w:r>
      <w:r>
        <w:rPr>
          <w:i/>
        </w:rPr>
        <w:t xml:space="preserve">is </w:t>
      </w:r>
      <w:r w:rsidRPr="00C57CF0">
        <w:rPr>
          <w:i/>
        </w:rPr>
        <w:t xml:space="preserve">de </w:t>
      </w:r>
      <w:r>
        <w:rPr>
          <w:i/>
        </w:rPr>
        <w:t>patiënt</w:t>
      </w:r>
      <w:r w:rsidRPr="00C57CF0">
        <w:rPr>
          <w:i/>
        </w:rPr>
        <w:t xml:space="preserve"> </w:t>
      </w:r>
      <w:r>
        <w:rPr>
          <w:i/>
        </w:rPr>
        <w:t>in staat om met zijn spanning te leren omgaan</w:t>
      </w:r>
      <w:r w:rsidRPr="00C57CF0">
        <w:rPr>
          <w:i/>
        </w:rPr>
        <w:t xml:space="preserve"> zonder toepassing</w:t>
      </w:r>
      <w:r>
        <w:rPr>
          <w:i/>
        </w:rPr>
        <w:t xml:space="preserve"> van veiligheidsgedrag.</w:t>
      </w:r>
      <w:r w:rsidRPr="00C57CF0">
        <w:rPr>
          <w:i/>
        </w:rPr>
        <w:t xml:space="preserve">  </w:t>
      </w:r>
    </w:p>
    <w:p w:rsidR="00AC5429" w:rsidRDefault="00AC5429" w:rsidP="00AC5429">
      <w:pPr>
        <w:tabs>
          <w:tab w:val="left" w:pos="2640"/>
        </w:tabs>
      </w:pPr>
      <w:r>
        <w:tab/>
      </w:r>
    </w:p>
    <w:p w:rsidR="00AC5429" w:rsidRDefault="00AC5429" w:rsidP="00AC5429">
      <w:pPr>
        <w:pStyle w:val="Kop2"/>
      </w:pPr>
      <w:bookmarkStart w:id="38" w:name="_Toc516811999"/>
      <w:r w:rsidRPr="009C020E">
        <w:t>Gedragsexperimenten</w:t>
      </w:r>
      <w:bookmarkEnd w:id="38"/>
      <w:r>
        <w:t xml:space="preserve"> </w:t>
      </w:r>
    </w:p>
    <w:p w:rsidR="00AC5429" w:rsidRDefault="00AC5429" w:rsidP="00AC5429">
      <w:r>
        <w:t xml:space="preserve">Een gedragsexperiment stelt een patiënt in staat om zijn catastrofale voorspellingen te toetsen en eventueel bij te stellen. Met een gedragsexperiment kan ook nieuw gedrag worden uitgeprobeerd. Binnen de VR kan daarbij gebruik worden gemaakt van het rondlopen in de virtuele </w:t>
      </w:r>
      <w:r w:rsidR="008C6D21">
        <w:t>omgeving</w:t>
      </w:r>
      <w:r>
        <w:t xml:space="preserve">en, maar ook van het rollenspel. Bij dit laatste voert de patiënt een rollenspel uit waarbij hij interactie aangaat met een avatar. De therapeut neemt deel aan het rollenspel via de avatar. </w:t>
      </w:r>
    </w:p>
    <w:p w:rsidR="00AC5429" w:rsidRPr="00F103B8" w:rsidRDefault="00AC5429" w:rsidP="00AC5429">
      <w:r>
        <w:t xml:space="preserve">Het is van groot belang de tijd te nemen om een gedragsexperiment samen met de patiënt op te zetten. Daarbij wordt na het experiment altijd geëvalueerd of de voorspelling van de patiënt uit is gekomen of niet en wat de uitkomst van het experiment betekent voor de ideeën die patiënt van tevoren had. Zie voor meer informatie Gedachten Uitpluizen Therapeutische technieken en Vaardigheden boek (Staring et al, 2014).   </w:t>
      </w:r>
    </w:p>
    <w:p w:rsidR="00AC5429" w:rsidRDefault="00AC5429" w:rsidP="00AC5429"/>
    <w:p w:rsidR="00AC5429" w:rsidRDefault="00AC5429" w:rsidP="00AC5429">
      <w:pPr>
        <w:pStyle w:val="Kop3"/>
      </w:pPr>
      <w:bookmarkStart w:id="39" w:name="_Toc516812000"/>
      <w:r w:rsidRPr="009C020E">
        <w:t>Gedragsexperimenten</w:t>
      </w:r>
      <w:r>
        <w:t xml:space="preserve"> met toetsing van de catastrofale voorspelling</w:t>
      </w:r>
      <w:bookmarkEnd w:id="39"/>
      <w:r>
        <w:t xml:space="preserve"> </w:t>
      </w:r>
    </w:p>
    <w:p w:rsidR="00AC5429" w:rsidRDefault="00AC5429" w:rsidP="00AC5429">
      <w:r>
        <w:t xml:space="preserve">Bij gedragsexperimenten kan de patiënt zijn voorspelling toetsen dat hem iets verschrikkelijks zal overkomen als hij zich blootstelt aan een bepaalde situatie. Tijdens het experiment ontdekt patiënt dat deze ramp niet optreedt en daarmee de voorspelling niet uitkomt. Op deze manier kan de patiënt zijn irrationele cognities en verwachtingen bijstellen en wordt de angst in dergelijke situaties minder. </w:t>
      </w:r>
    </w:p>
    <w:p w:rsidR="00AC5429" w:rsidRDefault="00AC5429" w:rsidP="00AC5429"/>
    <w:p w:rsidR="00AC5429" w:rsidRPr="008E2DB1" w:rsidRDefault="00AC5429" w:rsidP="008E2DB1">
      <w:pPr>
        <w:ind w:left="708"/>
      </w:pPr>
      <w:r w:rsidRPr="008E2DB1">
        <w:lastRenderedPageBreak/>
        <w:t>Voorbeeld:</w:t>
      </w:r>
    </w:p>
    <w:p w:rsidR="00AC5429" w:rsidRPr="008E2DB1" w:rsidRDefault="00AC5429" w:rsidP="008E2DB1">
      <w:pPr>
        <w:ind w:left="708"/>
      </w:pPr>
      <w:r w:rsidRPr="008E2DB1">
        <w:t xml:space="preserve">Een patiënt is ervan overtuigd dat als iemand in zijn omgeving kucht, dit bedoeld is als dreigement. Patiënt denkt dat, als hij niet snel wegloopt, hij door de betreffende persoon in elkaar wordt geslagen. </w:t>
      </w:r>
    </w:p>
    <w:p w:rsidR="00AC5429" w:rsidRPr="008E2DB1" w:rsidRDefault="00AC5429" w:rsidP="008E2DB1">
      <w:pPr>
        <w:ind w:left="708"/>
      </w:pPr>
      <w:r w:rsidRPr="008E2DB1">
        <w:t xml:space="preserve">In de VR is het mogelijk om </w:t>
      </w:r>
      <w:r w:rsidR="00D32843" w:rsidRPr="008E2DB1">
        <w:t>Avatars</w:t>
      </w:r>
      <w:r w:rsidRPr="008E2DB1">
        <w:t xml:space="preserve"> dingen te laten zeggen, te laten lachen, te laten niezen en ook te laten kuchen. In het geval van het voorbeeld zou een patiënt in de supermarkt naast een avatar kunnen gaan staan waarbij de therapeut de avatar vervolgens laat kuchen. Om zijn voorspelling te toetsen loopt de patiënt nu niet weg, maar blijft staan en observeert wat de avatar vervolgens doet. De avatar zal na verloop van tijd weglopen. Eventueel kan de therapeut de avatar een aantal keren de patiënt laten aankijken, mogelijk zelfs met een vijandige blik. Dit zal de spanning doen oplopen, maar dan nog steeds komt de gevreesde voorspelling niet uit. </w:t>
      </w:r>
    </w:p>
    <w:p w:rsidR="00AC5429" w:rsidRPr="008E2DB1" w:rsidRDefault="00AC5429" w:rsidP="008E2DB1">
      <w:pPr>
        <w:ind w:left="708"/>
      </w:pPr>
    </w:p>
    <w:p w:rsidR="00AC5429" w:rsidRDefault="00AC5429" w:rsidP="00AC5429">
      <w:pPr>
        <w:pStyle w:val="Kop3"/>
      </w:pPr>
      <w:bookmarkStart w:id="40" w:name="_Toc516812001"/>
      <w:r>
        <w:t xml:space="preserve">Gedragsexperimenten met </w:t>
      </w:r>
      <w:r w:rsidRPr="009C020E">
        <w:t>nieuw</w:t>
      </w:r>
      <w:r>
        <w:t xml:space="preserve"> leren</w:t>
      </w:r>
      <w:bookmarkEnd w:id="40"/>
    </w:p>
    <w:p w:rsidR="00AC5429" w:rsidRDefault="00AC5429" w:rsidP="00AC5429">
      <w:r>
        <w:t xml:space="preserve">Met het uitvoeren van gedragsexperimenten kan de patiënt, naast het eerder beschreven toetsen van rampzalige voorspellingen, ook nieuw gedrag aanleren en ervaren welke consequenties dit voor hemzelf en voor anderen heeft. </w:t>
      </w:r>
    </w:p>
    <w:p w:rsidR="00AC5429" w:rsidRDefault="00AC5429" w:rsidP="00AC5429">
      <w:r>
        <w:t xml:space="preserve">Voor nieuw gedrag in sociale interacties leent het rollenspel in de VR zich uitstekend. Binnen dit onderdeel van het programma kan de patiënt situaties naspelen met </w:t>
      </w:r>
      <w:r w:rsidR="00D32843">
        <w:t>Avatars</w:t>
      </w:r>
      <w:r>
        <w:t xml:space="preserve">. De </w:t>
      </w:r>
      <w:r w:rsidR="00D32843">
        <w:t>Avatars</w:t>
      </w:r>
      <w:r>
        <w:t xml:space="preserve"> worden bediend door de therapeut. De therapeut kan middels een stemvervormer praten met de patiënt via de avatar. Verder kan de therapeut de avatar gebaren laten maken en verschillende emoties geven, variërend van gemiddeld tot sterk geëmotioneerd. Daarnaast zijn specifieke eigenschappen (man/vrouw, uiterlijk) aan te passen (z</w:t>
      </w:r>
      <w:r w:rsidR="008E2DB1">
        <w:t xml:space="preserve">ie </w:t>
      </w:r>
      <w:r w:rsidR="008E2DB1">
        <w:fldChar w:fldCharType="begin"/>
      </w:r>
      <w:r w:rsidR="008E2DB1">
        <w:instrText xml:space="preserve"> REF _Ref516308805 \h </w:instrText>
      </w:r>
      <w:r w:rsidR="008E2DB1">
        <w:fldChar w:fldCharType="separate"/>
      </w:r>
      <w:r w:rsidR="008E2DB1" w:rsidRPr="008E2DB1">
        <w:t xml:space="preserve">Figuur </w:t>
      </w:r>
      <w:r w:rsidR="008E2DB1" w:rsidRPr="008E2DB1">
        <w:rPr>
          <w:noProof/>
        </w:rPr>
        <w:t>9</w:t>
      </w:r>
      <w:r w:rsidR="008E2DB1" w:rsidRPr="008E2DB1">
        <w:t>: Screenshot CARP-tool CleVR©</w:t>
      </w:r>
      <w:r w:rsidR="008E2DB1">
        <w:fldChar w:fldCharType="end"/>
      </w:r>
      <w:r>
        <w:t>).</w:t>
      </w:r>
    </w:p>
    <w:p w:rsidR="00AC5429" w:rsidRDefault="00AC5429" w:rsidP="00AC5429">
      <w:r>
        <w:t xml:space="preserve">De therapeut bereidt samen met de patiënt het gedragsexperiment voor, het liefst op basis van een situatie die patiënt in het dagelijks leven heeft meegemaakt. Vervolgens worden verschillende manieren van reageren en gedrag bedacht. De patiënt gaat in het rollenspel deze manieren toepassen. Achteraf wordt geëvalueerd hoe patiënt het heeft ervaren. </w:t>
      </w:r>
    </w:p>
    <w:p w:rsidR="00502FB4" w:rsidRPr="00590B34" w:rsidRDefault="00502FB4">
      <w:pPr>
        <w:rPr>
          <w:rFonts w:ascii="Arial" w:eastAsia="Times New Roman" w:hAnsi="Arial" w:cs="Arial"/>
          <w:bCs/>
          <w:sz w:val="22"/>
          <w:szCs w:val="22"/>
        </w:rPr>
      </w:pPr>
      <w:bookmarkStart w:id="41" w:name="_Ref514173420"/>
    </w:p>
    <w:p w:rsidR="00502FB4" w:rsidRPr="00590B34" w:rsidRDefault="00502FB4" w:rsidP="00502FB4">
      <w:pPr>
        <w:pStyle w:val="Bijschrift"/>
      </w:pPr>
    </w:p>
    <w:p w:rsidR="00EF1D2B" w:rsidRDefault="00EF1D2B">
      <w:pPr>
        <w:rPr>
          <w:rFonts w:ascii="Arial" w:eastAsia="Times New Roman" w:hAnsi="Arial" w:cs="Arial"/>
          <w:bCs/>
          <w:sz w:val="22"/>
          <w:szCs w:val="22"/>
        </w:rPr>
      </w:pPr>
      <w:bookmarkStart w:id="42" w:name="_Ref516308805"/>
      <w:r>
        <w:br w:type="page"/>
      </w:r>
    </w:p>
    <w:p w:rsidR="00AC5429" w:rsidRPr="000B2819" w:rsidRDefault="00C42600" w:rsidP="008E2DB1">
      <w:pPr>
        <w:pStyle w:val="Bijschrift"/>
      </w:pPr>
      <w:r w:rsidRPr="000B2819">
        <w:lastRenderedPageBreak/>
        <w:t xml:space="preserve">Figuur </w:t>
      </w:r>
      <w:r>
        <w:fldChar w:fldCharType="begin"/>
      </w:r>
      <w:r w:rsidRPr="000B2819">
        <w:instrText xml:space="preserve"> SEQ Figuur \* ARABIC </w:instrText>
      </w:r>
      <w:r>
        <w:fldChar w:fldCharType="separate"/>
      </w:r>
      <w:r w:rsidRPr="000B2819">
        <w:rPr>
          <w:noProof/>
        </w:rPr>
        <w:t>9</w:t>
      </w:r>
      <w:r>
        <w:fldChar w:fldCharType="end"/>
      </w:r>
      <w:r w:rsidR="00AC5429" w:rsidRPr="000B2819">
        <w:t>: Screenshot CARP-tool CleVR©</w:t>
      </w:r>
      <w:bookmarkEnd w:id="41"/>
      <w:bookmarkEnd w:id="42"/>
    </w:p>
    <w:p w:rsidR="00AC5429" w:rsidRDefault="00AC5429" w:rsidP="00502FB4">
      <w:pPr>
        <w:keepNext/>
      </w:pPr>
      <w:r>
        <w:rPr>
          <w:i/>
          <w:noProof/>
          <w:lang w:eastAsia="nl-NL"/>
        </w:rPr>
        <w:drawing>
          <wp:inline distT="0" distB="0" distL="0" distR="0" wp14:anchorId="116F250E" wp14:editId="6FED328B">
            <wp:extent cx="5960766" cy="4072467"/>
            <wp:effectExtent l="0" t="0" r="0" b="444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p.png"/>
                    <pic:cNvPicPr/>
                  </pic:nvPicPr>
                  <pic:blipFill>
                    <a:blip r:embed="rId17">
                      <a:extLst>
                        <a:ext uri="{28A0092B-C50C-407E-A947-70E740481C1C}">
                          <a14:useLocalDpi xmlns:a14="http://schemas.microsoft.com/office/drawing/2010/main" val="0"/>
                        </a:ext>
                      </a:extLst>
                    </a:blip>
                    <a:stretch>
                      <a:fillRect/>
                    </a:stretch>
                  </pic:blipFill>
                  <pic:spPr>
                    <a:xfrm>
                      <a:off x="0" y="0"/>
                      <a:ext cx="5983808" cy="4088210"/>
                    </a:xfrm>
                    <a:prstGeom prst="rect">
                      <a:avLst/>
                    </a:prstGeom>
                  </pic:spPr>
                </pic:pic>
              </a:graphicData>
            </a:graphic>
          </wp:inline>
        </w:drawing>
      </w:r>
    </w:p>
    <w:p w:rsidR="00AC5429" w:rsidRPr="007D51C1" w:rsidRDefault="00AC5429" w:rsidP="00502FB4">
      <w:pPr>
        <w:pStyle w:val="Bijschrift"/>
        <w:ind w:left="708"/>
        <w:rPr>
          <w:i/>
        </w:rPr>
      </w:pPr>
      <w:r w:rsidRPr="007D51C1">
        <w:t xml:space="preserve">             </w:t>
      </w:r>
    </w:p>
    <w:p w:rsidR="00AC5429" w:rsidRPr="007D51C1" w:rsidRDefault="00AC5429" w:rsidP="00AC5429">
      <w:pPr>
        <w:rPr>
          <w:i/>
        </w:rPr>
      </w:pPr>
    </w:p>
    <w:p w:rsidR="00AC5429" w:rsidRPr="008E2DB1" w:rsidRDefault="00AC5429" w:rsidP="008E2DB1">
      <w:pPr>
        <w:ind w:left="708"/>
      </w:pPr>
      <w:r w:rsidRPr="008E2DB1">
        <w:t>Voorbeeld:</w:t>
      </w:r>
    </w:p>
    <w:p w:rsidR="00AC5429" w:rsidRPr="008E2DB1" w:rsidRDefault="00AC5429" w:rsidP="008E2DB1">
      <w:pPr>
        <w:ind w:left="708"/>
      </w:pPr>
      <w:r w:rsidRPr="008E2DB1">
        <w:t>Patiënt is bang dat zijn baas in het complot zit en zoekt naar een mogelijkheid om patiënt te ontslaan. Toen zijn baas hem vroeg of hij nog even op zijn kantoor langs kon komen om iets te overleggen heeft patiënt gezegd dat te zullen doen, maar is vervolgens niet meer bij zijn baas langs geweest. De dag erop heeft patiënt zich ziekgemeld.</w:t>
      </w:r>
    </w:p>
    <w:p w:rsidR="00AC5429" w:rsidRPr="008E2DB1" w:rsidRDefault="00AC5429" w:rsidP="008E2DB1">
      <w:pPr>
        <w:ind w:left="708"/>
      </w:pPr>
      <w:r w:rsidRPr="008E2DB1">
        <w:t xml:space="preserve">Omdat dit gedrag patiënt in de toekomst daadwerkelijk in problemen kan brengen, wil hij leren om ander gedrag toe te passen. </w:t>
      </w:r>
    </w:p>
    <w:p w:rsidR="00AC5429" w:rsidRPr="008E2DB1" w:rsidRDefault="00AC5429" w:rsidP="008E2DB1">
      <w:pPr>
        <w:ind w:left="708"/>
      </w:pPr>
      <w:r w:rsidRPr="008E2DB1">
        <w:t>De patiënt stelt samen met de therapeut verschillende reacties op:</w:t>
      </w:r>
    </w:p>
    <w:p w:rsidR="00AC5429" w:rsidRPr="008E2DB1" w:rsidRDefault="00AC5429" w:rsidP="008E2DB1">
      <w:pPr>
        <w:ind w:left="708"/>
      </w:pPr>
      <w:r w:rsidRPr="008E2DB1">
        <w:t>- Reageren door te vragen waarover baas hem wil spreken.</w:t>
      </w:r>
    </w:p>
    <w:p w:rsidR="00AC5429" w:rsidRPr="008E2DB1" w:rsidRDefault="00AC5429" w:rsidP="008E2DB1">
      <w:pPr>
        <w:ind w:left="708"/>
      </w:pPr>
      <w:r w:rsidRPr="008E2DB1">
        <w:t>- Reageren door te zeggen dat hij wel weet dat baas hem wil ontslaan.</w:t>
      </w:r>
    </w:p>
    <w:p w:rsidR="00AC5429" w:rsidRPr="008E2DB1" w:rsidRDefault="00AC5429" w:rsidP="008E2DB1">
      <w:pPr>
        <w:ind w:left="708"/>
      </w:pPr>
      <w:r w:rsidRPr="008E2DB1">
        <w:t xml:space="preserve">Samen met de therapeut worden de fysieke eigenschappen van baas besproken en een avatar gekozen die hierbij past. Verder wordt besproken hoe zijn baas zich doorgaans gedraagt (betrokken, autoritair etc.). </w:t>
      </w:r>
    </w:p>
    <w:p w:rsidR="00AC5429" w:rsidRPr="008E2DB1" w:rsidRDefault="00AC5429" w:rsidP="008E2DB1">
      <w:pPr>
        <w:ind w:left="708"/>
      </w:pPr>
      <w:r w:rsidRPr="008E2DB1">
        <w:t xml:space="preserve">De twee manieren van reageren worden geoefend. Patiënt geeft aan wat het effect ervan was op zijn baas en op zichzelf. Ook wordt besproken wat patiënt van dit experiment heeft geleerd en in hoeverre hij dit eens wil proberen in het echt. </w:t>
      </w:r>
    </w:p>
    <w:p w:rsidR="00AC5429" w:rsidRDefault="00AC5429" w:rsidP="00AC5429"/>
    <w:p w:rsidR="00AC5429" w:rsidRPr="008E2DB1" w:rsidRDefault="00AC5429" w:rsidP="008E2DB1">
      <w:pPr>
        <w:ind w:left="708"/>
      </w:pPr>
      <w:r w:rsidRPr="008E2DB1">
        <w:t xml:space="preserve">Voorbeeld: </w:t>
      </w:r>
    </w:p>
    <w:p w:rsidR="00AC5429" w:rsidRPr="008E2DB1" w:rsidRDefault="00AC5429" w:rsidP="008E2DB1">
      <w:pPr>
        <w:ind w:left="708"/>
      </w:pPr>
      <w:r w:rsidRPr="008E2DB1">
        <w:lastRenderedPageBreak/>
        <w:t xml:space="preserve">Patiënt gaat op straat groepen mensen uit de weg (omlopen, naar de grond kijken). Hij gaat in de VR nieuw gedrag uitproberen door op een groepje </w:t>
      </w:r>
      <w:r w:rsidR="00D32843" w:rsidRPr="008E2DB1">
        <w:t>Avatars</w:t>
      </w:r>
      <w:r w:rsidRPr="008E2DB1">
        <w:t xml:space="preserve"> af te stappen en hen de weg naar het station te vragen. </w:t>
      </w:r>
    </w:p>
    <w:p w:rsidR="00502FB4" w:rsidRPr="008E2DB1" w:rsidRDefault="00AC5429" w:rsidP="008E2DB1">
      <w:pPr>
        <w:ind w:left="708"/>
      </w:pPr>
      <w:r w:rsidRPr="008E2DB1">
        <w:t>Ook hier is het van belang om achteraf goed te evalueren hoe patiënt het nieuwe gedrag heeft ervaren en hoe hij denkt dat het door het groepje mensen werd ervaren. Zou de patiënt dit gedrag ook eens in het dagelijks leven willen uitproberen?</w:t>
      </w:r>
    </w:p>
    <w:p w:rsidR="00DB0BCC" w:rsidRDefault="00DB0BCC" w:rsidP="00DB0BCC">
      <w:pPr>
        <w:pStyle w:val="Kop1"/>
        <w:numPr>
          <w:ilvl w:val="0"/>
          <w:numId w:val="0"/>
        </w:numPr>
        <w:ind w:left="432" w:hanging="432"/>
      </w:pPr>
    </w:p>
    <w:p w:rsidR="00EF1D2B" w:rsidRDefault="00EF1D2B">
      <w:pPr>
        <w:rPr>
          <w:rFonts w:asciiTheme="majorHAnsi" w:eastAsiaTheme="majorEastAsia" w:hAnsiTheme="majorHAnsi" w:cstheme="majorBidi"/>
          <w:b/>
          <w:color w:val="538135" w:themeColor="accent6" w:themeShade="BF"/>
          <w:sz w:val="32"/>
          <w:szCs w:val="32"/>
        </w:rPr>
      </w:pPr>
      <w:r>
        <w:br w:type="page"/>
      </w:r>
    </w:p>
    <w:p w:rsidR="00AC5429" w:rsidRDefault="00AC5429" w:rsidP="00AC5429">
      <w:pPr>
        <w:pStyle w:val="Kop1"/>
      </w:pPr>
      <w:bookmarkStart w:id="43" w:name="_Toc516812002"/>
      <w:r>
        <w:lastRenderedPageBreak/>
        <w:t>Het ‘worst-case’ scenario</w:t>
      </w:r>
      <w:bookmarkEnd w:id="24"/>
      <w:bookmarkEnd w:id="25"/>
      <w:bookmarkEnd w:id="43"/>
    </w:p>
    <w:p w:rsidR="00AC5429" w:rsidRDefault="00AC5429" w:rsidP="00AC5429"/>
    <w:p w:rsidR="00AC5429" w:rsidRDefault="00AC5429" w:rsidP="00AC5429">
      <w:r>
        <w:t>In deze laatste stap gaat de patiënt diens weerbaarheid nog net iets verder trainen dan hiervoor. Waarbij middels experimenten een ‘als … dan ….’ overtuiging wordt getest, wordt bij het ‘worst-case’ scenario (1) de ‘als’ zo hoog mogel</w:t>
      </w:r>
      <w:r w:rsidR="008E2DB1">
        <w:t>ijk op de spits gedreven of</w:t>
      </w:r>
      <w:r>
        <w:t xml:space="preserve"> (2) de ‘dan’ nagebootst. Welke van deze twee is afhankelijk van de precieze conceptualisatie bij de patiënt. </w:t>
      </w:r>
    </w:p>
    <w:p w:rsidR="00AC5429" w:rsidRDefault="00AC5429" w:rsidP="00AC5429"/>
    <w:p w:rsidR="00AC5429" w:rsidRDefault="00AC5429" w:rsidP="00AC5429">
      <w:r>
        <w:t>Bijvoorbeeld, wanneer een patiënt denkt: ‘</w:t>
      </w:r>
      <w:r w:rsidRPr="00E445AB">
        <w:rPr>
          <w:i/>
        </w:rPr>
        <w:t>als mensen me op straat aankijken, dan gaan ze me in elkaar slaan’</w:t>
      </w:r>
      <w:r>
        <w:t xml:space="preserve">. </w:t>
      </w:r>
    </w:p>
    <w:p w:rsidR="00AC5429" w:rsidRDefault="00AC5429" w:rsidP="00AC5429">
      <w:r>
        <w:t xml:space="preserve">Hierbij is het mogelijk noch wenselijk om de ramp (de ‘dan’) te laten uitkomen, zodat de patiënt daarmee zou kunnen oefenen. Wel is het mogelijk om de ‘als’ op de spits te drijven door zoveel mogelijk </w:t>
      </w:r>
      <w:r w:rsidR="00D32843">
        <w:t>Avatars</w:t>
      </w:r>
      <w:r>
        <w:t xml:space="preserve"> in VR op een boze manier naar de patiënt te laten kijken, en dat zo lang mogelijk aan te houden. Het ‘worst-case’ scenario komt dan uit: de patiënt stelt zich daaraan bloot en oefent met het volhouden van de situatie. </w:t>
      </w:r>
    </w:p>
    <w:p w:rsidR="00AC5429" w:rsidRDefault="00AC5429" w:rsidP="00AC5429"/>
    <w:p w:rsidR="00AC5429" w:rsidRDefault="00AC5429" w:rsidP="00AC5429">
      <w:r>
        <w:t>Bij een ander voorbeeld echter, kan de ‘dan’ wel worden nagebootst: een patiënt denkt: ‘</w:t>
      </w:r>
      <w:r w:rsidRPr="00E445AB">
        <w:rPr>
          <w:i/>
        </w:rPr>
        <w:t xml:space="preserve">als ik op straat kom, </w:t>
      </w:r>
      <w:r>
        <w:rPr>
          <w:i/>
        </w:rPr>
        <w:t>dan word ik achtervolgd</w:t>
      </w:r>
      <w:r w:rsidRPr="00E445AB">
        <w:rPr>
          <w:i/>
        </w:rPr>
        <w:t>’</w:t>
      </w:r>
      <w:r>
        <w:t xml:space="preserve">. </w:t>
      </w:r>
    </w:p>
    <w:p w:rsidR="00AC5429" w:rsidRDefault="00AC5429" w:rsidP="00AC5429">
      <w:r>
        <w:t xml:space="preserve">Dit ‘worst-case scenario’ kan worden neergezet in de VR-omgeving, zodat de patiënt kan trainen in het aankunnen hiervan. De ramp wordt als het ware gedevalueerd, door hem gewoon eens mee te maken en doordat de patiënt ontdekt dat het zo erg niet is. In gedragstherapeutische termen heet dit US-devaluatie: het verwachte gevaar wordt minder belangrijk gemaakt. Dit kan dus alleen bij verwachtingen die niet te ernstig zijn (zoals uitgelachen worden, achtervolgd worden, een conflict met iemand hebben, een keer goed ziek zijn, etc.). Andere gevaren, zoals vermoord worden, lenen zich er niet voor. </w:t>
      </w:r>
    </w:p>
    <w:p w:rsidR="00AC5429" w:rsidRDefault="00AC5429" w:rsidP="00AC5429"/>
    <w:p w:rsidR="00AC5429" w:rsidRDefault="00AC5429" w:rsidP="00AC5429">
      <w:r>
        <w:t xml:space="preserve">Bekijk dus welke angsten de patiënt precies heeft, en gebruik de VR-omgeving creatief om het ‘worst-case’ scenario na te bootsen. </w:t>
      </w:r>
    </w:p>
    <w:p w:rsidR="00AC5429" w:rsidRDefault="00AC5429" w:rsidP="00AC5429"/>
    <w:p w:rsidR="00AC5429" w:rsidRDefault="00AC5429" w:rsidP="00AC5429"/>
    <w:p w:rsidR="00AC5429" w:rsidRDefault="00AC5429" w:rsidP="00AC5429">
      <w:pPr>
        <w:pStyle w:val="Kop2"/>
      </w:pPr>
      <w:bookmarkStart w:id="44" w:name="_Toc516812003"/>
      <w:r>
        <w:t>Nauwkeurig script maken</w:t>
      </w:r>
      <w:bookmarkEnd w:id="44"/>
    </w:p>
    <w:p w:rsidR="00AC5429" w:rsidRDefault="00AC5429" w:rsidP="00AC5429"/>
    <w:p w:rsidR="00AC5429" w:rsidRDefault="00AC5429" w:rsidP="00AC5429">
      <w:r>
        <w:t xml:space="preserve">Bespreek met de patiënt hoe het ‘worst-case’ scenario eruitziet. Vraag goed door. Wat is het allerergste dat je kunt meemaken? Hoe ziet dat er precies uit? Wat doen anderen dan, of wat voor gesprekken vang je op? Maak samen een script dat uitvoerbaar is in de VR-omgeving. </w:t>
      </w:r>
    </w:p>
    <w:p w:rsidR="00AC5429" w:rsidRDefault="00AC5429" w:rsidP="00AC5429"/>
    <w:p w:rsidR="00AC5429" w:rsidRDefault="00AC5429" w:rsidP="008E2DB1">
      <w:pPr>
        <w:tabs>
          <w:tab w:val="left" w:pos="9064"/>
        </w:tabs>
        <w:ind w:left="708" w:right="559"/>
      </w:pPr>
      <w:r>
        <w:t>Bijvoorbeeld:</w:t>
      </w:r>
    </w:p>
    <w:p w:rsidR="00AC5429" w:rsidRDefault="00AC5429" w:rsidP="008E2DB1">
      <w:pPr>
        <w:tabs>
          <w:tab w:val="left" w:pos="9064"/>
        </w:tabs>
        <w:ind w:left="708" w:right="559"/>
      </w:pPr>
      <w:r>
        <w:t>Een patiënt zegt als allergrootste angst te hebben dat hij in een steegje in elkaar wordt geslagen. De ‘als … dan …’ luidt: ‘</w:t>
      </w:r>
      <w:r w:rsidRPr="004E6E1B">
        <w:rPr>
          <w:i/>
        </w:rPr>
        <w:t xml:space="preserve">als ik </w:t>
      </w:r>
      <w:r>
        <w:rPr>
          <w:i/>
        </w:rPr>
        <w:t>me laat insluiten</w:t>
      </w:r>
      <w:r w:rsidRPr="004E6E1B">
        <w:rPr>
          <w:i/>
        </w:rPr>
        <w:t xml:space="preserve">, dan zullen mijn belagers me </w:t>
      </w:r>
      <w:r>
        <w:rPr>
          <w:i/>
        </w:rPr>
        <w:t xml:space="preserve">echt </w:t>
      </w:r>
      <w:r w:rsidRPr="004E6E1B">
        <w:rPr>
          <w:i/>
        </w:rPr>
        <w:t>te grazen nemen</w:t>
      </w:r>
      <w:r>
        <w:t>’. Het script in VR ziet er als volgt uit: de patiënt komt buiten en aanvankelijk zijn er weinig mensen op straat. Het is erg stil, omdat de winkels allang dicht zijn. Dan, als de patiënt door de straat loopt, komen er ineens veel mannen van een allochtone afkomst tevoorschijn. Hij vangt uitspraken op: ‘</w:t>
      </w:r>
      <w:r w:rsidRPr="005C726A">
        <w:rPr>
          <w:i/>
        </w:rPr>
        <w:t>daar is hij, sluit hem in’</w:t>
      </w:r>
      <w:r>
        <w:t>. De patiënt vlucht, maar loopt per ongeluk in een steegje en kan niet meer weg. Hij kijkt om en ziet een groepje boos-kijkende mannen op hem aflopen. Ondertussen hoort hij ‘</w:t>
      </w:r>
      <w:r w:rsidRPr="005C726A">
        <w:rPr>
          <w:i/>
        </w:rPr>
        <w:t xml:space="preserve">nu hebben we hem, hij kan niet </w:t>
      </w:r>
      <w:r w:rsidRPr="005C726A">
        <w:rPr>
          <w:i/>
        </w:rPr>
        <w:lastRenderedPageBreak/>
        <w:t>meer weg’</w:t>
      </w:r>
      <w:r>
        <w:t xml:space="preserve">. De patiënt staat stil en doet niks. De mannen komen dichterbij totdat ze voor zijn neus staan en hem boos aankijken. </w:t>
      </w:r>
    </w:p>
    <w:p w:rsidR="00AC5429" w:rsidRDefault="00AC5429" w:rsidP="00AC5429"/>
    <w:p w:rsidR="00AC5429" w:rsidRDefault="00AC5429" w:rsidP="00AC5429">
      <w:r>
        <w:t xml:space="preserve">Bespreek ook hoe lang de patiënt in het script moet zitten of een situatie moet volhouden, passend bij de angsten die hij heeft. Schrijf het script op, zodat je geen details vergeet tijdens de uitvoer. </w:t>
      </w:r>
    </w:p>
    <w:p w:rsidR="00AC5429" w:rsidRDefault="00AC5429" w:rsidP="00AC5429"/>
    <w:p w:rsidR="00AC5429" w:rsidRDefault="00AC5429" w:rsidP="00AC5429"/>
    <w:p w:rsidR="00AC5429" w:rsidRDefault="00AC5429" w:rsidP="00AC5429">
      <w:pPr>
        <w:pStyle w:val="Kop2"/>
      </w:pPr>
      <w:bookmarkStart w:id="45" w:name="_Toc516812004"/>
      <w:r>
        <w:t xml:space="preserve">Uitkomsten voor de patiënt van het optreden van het </w:t>
      </w:r>
      <w:r w:rsidR="0015153C">
        <w:t>worst-case scenario</w:t>
      </w:r>
      <w:bookmarkEnd w:id="45"/>
    </w:p>
    <w:p w:rsidR="00AC5429" w:rsidRDefault="00AC5429" w:rsidP="00AC5429"/>
    <w:p w:rsidR="00AC5429" w:rsidRDefault="00AC5429" w:rsidP="00AC5429">
      <w:r>
        <w:t xml:space="preserve">Bespreek wat de patiënt in dit script precies verwacht. Hoe zal hij zich voelen, wat zal hij denken, lichamelijk ervaren, en hoe zal hij zich gedragen? </w:t>
      </w:r>
    </w:p>
    <w:p w:rsidR="00AC5429" w:rsidRDefault="00AC5429" w:rsidP="00AC5429"/>
    <w:p w:rsidR="00AC5429" w:rsidRDefault="00AC5429" w:rsidP="008E2DB1">
      <w:pPr>
        <w:ind w:left="708"/>
      </w:pPr>
      <w:r>
        <w:t>Bijvoorbeeld:</w:t>
      </w:r>
    </w:p>
    <w:p w:rsidR="00AC5429" w:rsidRDefault="00AC5429" w:rsidP="008E2DB1">
      <w:pPr>
        <w:ind w:left="708"/>
      </w:pPr>
      <w:r>
        <w:t>De patiënt geeft bij bovenstaande aan dat hij zal denken: ‘</w:t>
      </w:r>
      <w:r w:rsidRPr="00B34375">
        <w:rPr>
          <w:i/>
        </w:rPr>
        <w:t>nu ga ik echt in elkaar getrapt worden, dit is het’</w:t>
      </w:r>
      <w:r>
        <w:t xml:space="preserve">. Ook denkt hij: </w:t>
      </w:r>
      <w:r w:rsidRPr="00B34375">
        <w:rPr>
          <w:i/>
        </w:rPr>
        <w:t xml:space="preserve">‘ik weet wel dat ik niet echt in elkaar geslagen word, maar als ik dit dadelijk in VR ga </w:t>
      </w:r>
      <w:r>
        <w:rPr>
          <w:i/>
        </w:rPr>
        <w:t>zi</w:t>
      </w:r>
      <w:r w:rsidRPr="00B34375">
        <w:rPr>
          <w:i/>
        </w:rPr>
        <w:t>en, dan word ik zo bang dat ik hier huilend door mijn knieën zak.</w:t>
      </w:r>
      <w:r>
        <w:t xml:space="preserve">’ Hij verwacht veel angst te voelen en denkt dat die tenminste een uur lang niet overgaat. Hij geeft een score 10 aan de angst die hij verwacht. Hij schat verder in dat hij de oefening zal moeten onderbreken, omdat het te spannend is. </w:t>
      </w:r>
    </w:p>
    <w:p w:rsidR="00AC5429" w:rsidRDefault="00AC5429" w:rsidP="00AC5429"/>
    <w:p w:rsidR="00AC5429" w:rsidRDefault="00AC5429" w:rsidP="00AC5429">
      <w:r>
        <w:t xml:space="preserve">Schrijf de verwachten op, zodat ze er achteraf weer bij te pakken zijn. </w:t>
      </w:r>
    </w:p>
    <w:p w:rsidR="00AC5429" w:rsidRDefault="00AC5429" w:rsidP="00AC5429"/>
    <w:p w:rsidR="00AC5429" w:rsidRDefault="00AC5429" w:rsidP="00AC5429"/>
    <w:p w:rsidR="00AC5429" w:rsidRDefault="00AC5429" w:rsidP="00AC5429">
      <w:pPr>
        <w:pStyle w:val="Kop2"/>
      </w:pPr>
      <w:bookmarkStart w:id="46" w:name="_Toc516812005"/>
      <w:r>
        <w:t>Uitvoeren</w:t>
      </w:r>
      <w:bookmarkEnd w:id="46"/>
    </w:p>
    <w:p w:rsidR="00AC5429" w:rsidRDefault="00AC5429" w:rsidP="00AC5429"/>
    <w:p w:rsidR="00AC5429" w:rsidRDefault="00AC5429" w:rsidP="00AC5429">
      <w:r>
        <w:t xml:space="preserve">Voer het script uit en drijf het goed op de spits. De patiënt weet ook dat het niet echt is, maar zal vermoedelijk wel degelijk reacties vertonen. Houd de uitvoer zo lang vol als afgesproken. Kijk naar het uitgewerkte script om geen dingen te vergeten. Gebruik alle VR-opties zoals voorbereid. Geef eventueel instructies aan de patiënt als hij diens rol op een specifieke manier moet uitvoeren. Stimuleer waar nodig om het echt aan te gaan en vol te houden. </w:t>
      </w:r>
    </w:p>
    <w:p w:rsidR="00AC5429" w:rsidRDefault="00AC5429" w:rsidP="00AC5429"/>
    <w:p w:rsidR="00AC5429" w:rsidRDefault="00AC5429" w:rsidP="00AC5429"/>
    <w:p w:rsidR="00AC5429" w:rsidRDefault="00AC5429" w:rsidP="00AC5429">
      <w:pPr>
        <w:pStyle w:val="Kop2"/>
      </w:pPr>
      <w:bookmarkStart w:id="47" w:name="_Toc516812006"/>
      <w:r>
        <w:t>Evaluatie</w:t>
      </w:r>
      <w:bookmarkEnd w:id="47"/>
    </w:p>
    <w:p w:rsidR="00AC5429" w:rsidRDefault="00AC5429" w:rsidP="00AC5429"/>
    <w:p w:rsidR="00AC5429" w:rsidRDefault="00AC5429" w:rsidP="00AC5429">
      <w:r>
        <w:t xml:space="preserve">Evalueer hoe het ging. Pak na korte bespreking de aanvankelijke verwachten erbij en bespreek in welke mate die zijn uitgekomen. </w:t>
      </w:r>
    </w:p>
    <w:p w:rsidR="00AC5429" w:rsidRDefault="00AC5429" w:rsidP="00AC5429"/>
    <w:p w:rsidR="00AC5429" w:rsidRDefault="00AC5429" w:rsidP="008E2DB1">
      <w:pPr>
        <w:ind w:left="708"/>
      </w:pPr>
      <w:r>
        <w:t>Bijvoorbeeld:</w:t>
      </w:r>
    </w:p>
    <w:p w:rsidR="00AC5429" w:rsidRDefault="00AC5429" w:rsidP="008E2DB1">
      <w:pPr>
        <w:ind w:left="708"/>
      </w:pPr>
      <w:r>
        <w:t xml:space="preserve">Een patiënte had zich blootgesteld aan haar grootste rampverwachting: dat ze in de bus zou worden beschimpt en uitgelachen door onbekende omstanders, zonder dat ze weg kon gaan. Dit is nagebootst in de VR-omgeving. De therapeut had in de VR-bus-omgeving aanhoudend gelach en nare opmerkingen laten klinken terwijl patiënte in het midden van de bus zat. Patiëntes verwachting was dat ze na 2 minuten huilend de VR-bril zou afzetten. Dat gebeurde echter niet, mede onder invloed van de therapeut die </w:t>
      </w:r>
      <w:r>
        <w:lastRenderedPageBreak/>
        <w:t>na 5 minuten aangaf: ‘</w:t>
      </w:r>
      <w:r w:rsidRPr="000F7C7C">
        <w:rPr>
          <w:i/>
        </w:rPr>
        <w:t>houdt vol, je doet het echt knap’</w:t>
      </w:r>
      <w:r>
        <w:t>. Patiënte gebruikte haar eerder opgedane gedachte-strategieën om zichzelf toe te spreken tijdens de oefening (‘</w:t>
      </w:r>
      <w:r w:rsidRPr="000F7C7C">
        <w:rPr>
          <w:i/>
        </w:rPr>
        <w:t>ik weet dat ik oké ben en dat mijn vrienden me waarderen; wat onbekende mensen denken is hun eigen zaak’</w:t>
      </w:r>
      <w:r>
        <w:t xml:space="preserve">). Ze hield het de volle 15 minuten vol en gaandeweg dat ze verder in de oefening kwam werd ze minder bang en gespannen. De angst-beleving was aanvankelijk een 7 (minder dan de 9 die ze had verwacht) en zakte gaandeweg de tijd naar een 2. Ze merkte ook dat ze de opmerkingen van anderen van zich af kon laten glijden. </w:t>
      </w:r>
    </w:p>
    <w:p w:rsidR="00AC5429" w:rsidRDefault="00AC5429" w:rsidP="00AC5429"/>
    <w:p w:rsidR="00AC5429" w:rsidRDefault="00AC5429" w:rsidP="00AC5429"/>
    <w:p w:rsidR="00AC5429" w:rsidRDefault="00AC5429" w:rsidP="00AC5429">
      <w:pPr>
        <w:pStyle w:val="Kop2"/>
      </w:pPr>
      <w:bookmarkStart w:id="48" w:name="_Toc516812007"/>
      <w:r>
        <w:t>Zelfbekrachtiging van weerbaarheid voor erge gebeurtenissen</w:t>
      </w:r>
      <w:bookmarkEnd w:id="48"/>
    </w:p>
    <w:p w:rsidR="00AC5429" w:rsidRDefault="00AC5429" w:rsidP="00AC5429"/>
    <w:p w:rsidR="00AC5429" w:rsidRDefault="00AC5429" w:rsidP="00AC5429">
      <w:r>
        <w:t xml:space="preserve">Laat de patiënt conclusies trekken uit de oefening met het ‘worst-case’ scenario. Laat deze conclusies de oorspronkelijke ‘als … dan …’ nuanceren of de ‘dan’ devalueren. </w:t>
      </w:r>
    </w:p>
    <w:p w:rsidR="00AC5429" w:rsidRDefault="00AC5429" w:rsidP="00AC5429"/>
    <w:p w:rsidR="00AC5429" w:rsidRDefault="00AC5429" w:rsidP="00AC5429">
      <w:r>
        <w:t>Voorbeeld van de ‘als ... dan …’ nuanceren: ‘</w:t>
      </w:r>
      <w:r w:rsidRPr="00973886">
        <w:rPr>
          <w:i/>
        </w:rPr>
        <w:t xml:space="preserve">Zelfs wanneer ik 30 minuten lang niet kan ontsnappen aan het gestaar van onbekenden om mij heen, dan gaat het </w:t>
      </w:r>
      <w:r>
        <w:rPr>
          <w:i/>
        </w:rPr>
        <w:t xml:space="preserve">nog steeds </w:t>
      </w:r>
      <w:r w:rsidRPr="00973886">
        <w:rPr>
          <w:i/>
        </w:rPr>
        <w:t>niet mis en kan ik het wel aan’.</w:t>
      </w:r>
    </w:p>
    <w:p w:rsidR="00AC5429" w:rsidRDefault="00AC5429" w:rsidP="00AC5429">
      <w:pPr>
        <w:ind w:left="426"/>
      </w:pPr>
    </w:p>
    <w:p w:rsidR="00AC5429" w:rsidRDefault="00AC5429" w:rsidP="00AC5429">
      <w:r>
        <w:t>Voorbeeld van de ‘dan’ devalueren: ‘</w:t>
      </w:r>
      <w:r w:rsidRPr="00973886">
        <w:rPr>
          <w:i/>
        </w:rPr>
        <w:t>Z</w:t>
      </w:r>
      <w:r>
        <w:rPr>
          <w:i/>
        </w:rPr>
        <w:t>elfs als het</w:t>
      </w:r>
      <w:r w:rsidRPr="00973886">
        <w:rPr>
          <w:i/>
        </w:rPr>
        <w:t xml:space="preserve"> echt </w:t>
      </w:r>
      <w:r>
        <w:rPr>
          <w:i/>
        </w:rPr>
        <w:t>gebeurt</w:t>
      </w:r>
      <w:r w:rsidRPr="00973886">
        <w:rPr>
          <w:i/>
        </w:rPr>
        <w:t xml:space="preserve"> dat ik word uitgelachen, </w:t>
      </w:r>
      <w:r>
        <w:rPr>
          <w:i/>
        </w:rPr>
        <w:t xml:space="preserve">wat niet zo waarschijnlijk is, </w:t>
      </w:r>
      <w:r w:rsidRPr="00973886">
        <w:rPr>
          <w:i/>
        </w:rPr>
        <w:t>dan overleef ik dat ook wel weer</w:t>
      </w:r>
      <w:r>
        <w:t xml:space="preserve">.’ </w:t>
      </w:r>
    </w:p>
    <w:p w:rsidR="00AC5429" w:rsidRDefault="00AC5429" w:rsidP="00AC5429"/>
    <w:p w:rsidR="00AC5429" w:rsidRDefault="00AC5429" w:rsidP="00AC5429">
      <w:r>
        <w:t xml:space="preserve">Bespreek dat welk gevolg dit heeft voor gedrag in het echte leven. ‘Als dit klopt, wat kun je dan gewoon doen?’ ‘Moet je dan nog altijd zo alert blijven of … vermijden?’ Bespreek het verder oppakken van dit nieuwe gedrag. </w:t>
      </w:r>
    </w:p>
    <w:p w:rsidR="00AC5429" w:rsidRPr="00AC5429" w:rsidRDefault="00AC5429" w:rsidP="00AC5429">
      <w:r>
        <w:t xml:space="preserve">Probeer eventueel een samenvattende conclusie te bedenken die voor de patiënt veel waarde heeft, zoals bijvoorbeeld: ‘mensen zijn meestal gewoon aardig’, of ‘ik kan meer spanning aan dan ik dacht’. </w:t>
      </w:r>
    </w:p>
    <w:p w:rsidR="00AC5429" w:rsidRDefault="00AC5429">
      <w:pPr>
        <w:rPr>
          <w:rFonts w:asciiTheme="majorHAnsi" w:eastAsiaTheme="majorEastAsia" w:hAnsiTheme="majorHAnsi" w:cstheme="majorBidi"/>
          <w:b/>
          <w:color w:val="538135" w:themeColor="accent6" w:themeShade="BF"/>
          <w:sz w:val="32"/>
          <w:szCs w:val="32"/>
        </w:rPr>
      </w:pPr>
      <w:r>
        <w:br w:type="page"/>
      </w:r>
    </w:p>
    <w:p w:rsidR="00ED74DA" w:rsidRDefault="00ED74DA" w:rsidP="00ED74DA">
      <w:pPr>
        <w:pStyle w:val="Kop1"/>
      </w:pPr>
      <w:bookmarkStart w:id="49" w:name="_Toc516812008"/>
      <w:r>
        <w:lastRenderedPageBreak/>
        <w:t>Therapeut vaardigheden</w:t>
      </w:r>
      <w:bookmarkEnd w:id="49"/>
    </w:p>
    <w:p w:rsidR="00ED74DA" w:rsidRDefault="00ED74DA" w:rsidP="00ED74DA"/>
    <w:p w:rsidR="00ED74DA" w:rsidRDefault="00ED74DA" w:rsidP="00ED74DA"/>
    <w:p w:rsidR="00ED74DA" w:rsidRDefault="00ED74DA" w:rsidP="00ED74DA">
      <w:pPr>
        <w:pStyle w:val="Kop2"/>
      </w:pPr>
      <w:bookmarkStart w:id="50" w:name="_Toc516812009"/>
      <w:r>
        <w:t>Motiveren voor de behandeling</w:t>
      </w:r>
      <w:bookmarkEnd w:id="50"/>
    </w:p>
    <w:p w:rsidR="00ED74DA" w:rsidRPr="00FF1A55" w:rsidRDefault="00ED74DA" w:rsidP="00ED74DA"/>
    <w:p w:rsidR="00ED74DA" w:rsidRDefault="00ED74DA" w:rsidP="00ED74DA">
      <w:r>
        <w:t xml:space="preserve">Als er sprake is van sociale angst en/of achterdocht in het dagelijks leven die de persoon belemmert om in het dagelijks leven zelfstandig te functioneren, is er vaak wel behoefte om dit weer alleen te kunnen. Deze behoefte ligt soms diep begraven, zeker als de situatie al jaren zo is. Het is de kunst om te kijken naar leuke dingen die iemand al lang niet heeft gedaan en tegelijkertijd het verlangen om onbezorgd buiten te komen en je dagelijkse leven op te pakken aan te wakkeren. Hierbij kan </w:t>
      </w:r>
      <w:r w:rsidR="003A20C7">
        <w:t>een betrokken professional</w:t>
      </w:r>
      <w:r>
        <w:t xml:space="preserve"> die de patiënt al goed kent helpen. De</w:t>
      </w:r>
      <w:r w:rsidR="003A20C7">
        <w:t>ze</w:t>
      </w:r>
      <w:r>
        <w:t xml:space="preserve"> kan aan de therapeut doorgeven wat de interesses zijn van de patiënt zodat je weet welke leuke dingen de patiënt weer zou willen doen. Of </w:t>
      </w:r>
      <w:r w:rsidR="003A20C7">
        <w:t>hij</w:t>
      </w:r>
      <w:r>
        <w:t xml:space="preserve"> kan helpen motiveren om de dagelijkse dingen weer op te pakken. Dit kan door bijvoorbeeld een gezamenlijk gesprek met be</w:t>
      </w:r>
      <w:r w:rsidR="003A20C7">
        <w:t>trokkene</w:t>
      </w:r>
      <w:r>
        <w:t>, therapeut en patiënt. Het kan ook goed helpen door de patiënt en zijn/haar omgeving goed te informeren over VR en wat demonstraties te geven van VR. De meeste mensen vinden het best interessant om eens zo´n VR-bril op te hebben. De behandeling met VR is intensief en veilig omdat je de gevreesde situatie in de behandelkamer aangaat en geen blunders hoeft te riskeren in het dagelijks leven.</w:t>
      </w:r>
    </w:p>
    <w:p w:rsidR="00ED74DA" w:rsidRDefault="00ED74DA" w:rsidP="00ED74DA"/>
    <w:p w:rsidR="00ED74DA" w:rsidRDefault="00ED74DA" w:rsidP="00ED74DA">
      <w:pPr>
        <w:pStyle w:val="Kop2"/>
      </w:pPr>
      <w:bookmarkStart w:id="51" w:name="_Toc516812010"/>
      <w:r>
        <w:t>Omgaan met techniek van het VR-systeem</w:t>
      </w:r>
      <w:bookmarkEnd w:id="51"/>
    </w:p>
    <w:p w:rsidR="00ED74DA" w:rsidRPr="00FF1A55" w:rsidRDefault="00ED74DA" w:rsidP="00ED74DA"/>
    <w:p w:rsidR="00ED74DA" w:rsidRDefault="00F92E4C" w:rsidP="00ED74DA">
      <w:r>
        <w:t>E</w:t>
      </w:r>
      <w:r w:rsidR="00ED74DA">
        <w:t>en training in het omgaan met het VR-systeem</w:t>
      </w:r>
      <w:r>
        <w:t xml:space="preserve"> bereidt je voor </w:t>
      </w:r>
      <w:r w:rsidR="00ED74DA">
        <w:t>om de techniek te gebruiken in het patië</w:t>
      </w:r>
      <w:r>
        <w:t xml:space="preserve">ntcontact. Het VR-systeem is </w:t>
      </w:r>
      <w:r w:rsidR="00ED74DA">
        <w:t xml:space="preserve">gebouwd </w:t>
      </w:r>
      <w:r>
        <w:t>om zonder veel</w:t>
      </w:r>
      <w:r w:rsidR="00ED74DA">
        <w:t xml:space="preserve"> kennis van techniek </w:t>
      </w:r>
      <w:r>
        <w:t>goed te kunnen werken</w:t>
      </w:r>
      <w:r w:rsidR="00ED74DA">
        <w:t xml:space="preserve">. </w:t>
      </w:r>
      <w:r>
        <w:t xml:space="preserve">Volg </w:t>
      </w:r>
      <w:r w:rsidR="00ED74DA">
        <w:t xml:space="preserve">de instructies </w:t>
      </w:r>
      <w:r>
        <w:t>in de software. En p</w:t>
      </w:r>
      <w:r w:rsidR="00ED74DA">
        <w:t xml:space="preserve">atiënten hebben begrip voor een foutje of als iets niet werkt. </w:t>
      </w:r>
    </w:p>
    <w:p w:rsidR="00ED74DA" w:rsidRDefault="00ED74DA" w:rsidP="00ED74DA">
      <w:r>
        <w:t xml:space="preserve">Geef de patiënt veel uitleg over wat alles is, </w:t>
      </w:r>
      <w:r w:rsidR="009462F3">
        <w:t>over de VR bril, de computer</w:t>
      </w:r>
      <w:r>
        <w:t xml:space="preserve">, </w:t>
      </w:r>
      <w:r w:rsidR="009462F3">
        <w:t xml:space="preserve">over </w:t>
      </w:r>
      <w:r>
        <w:t xml:space="preserve">wat jij kunt manipuleren en </w:t>
      </w:r>
      <w:r w:rsidR="009462F3">
        <w:t xml:space="preserve">over </w:t>
      </w:r>
      <w:r>
        <w:t xml:space="preserve">wat jij mee kunt kijken, hoe de stemvervormer werkt, etc. </w:t>
      </w:r>
      <w:r w:rsidR="009462F3">
        <w:t>Ben d</w:t>
      </w:r>
      <w:r>
        <w:t xml:space="preserve">us transparant en helder. </w:t>
      </w:r>
      <w:r w:rsidR="009462F3">
        <w:t>Loop t</w:t>
      </w:r>
      <w:r>
        <w:t>ijdens de uitleg kun je door alle menuschermen heen (zeker als het de eerste keer is)</w:t>
      </w:r>
      <w:r w:rsidR="009462F3">
        <w:t>, dan weet</w:t>
      </w:r>
      <w:r>
        <w:t xml:space="preserve"> de patiënt weet daarna ook wat er allemaal nodig is. Beantwoordt </w:t>
      </w:r>
      <w:r w:rsidR="009462F3">
        <w:t>de vragen van de patiënt</w:t>
      </w:r>
      <w:r>
        <w:t xml:space="preserve">. </w:t>
      </w:r>
    </w:p>
    <w:p w:rsidR="00ED74DA" w:rsidRDefault="00ED74DA" w:rsidP="00ED74DA"/>
    <w:p w:rsidR="00ED74DA" w:rsidRDefault="00ED74DA" w:rsidP="00ED74DA">
      <w:pPr>
        <w:pStyle w:val="Kop2"/>
      </w:pPr>
      <w:bookmarkStart w:id="52" w:name="_Toc516812011"/>
      <w:r>
        <w:t xml:space="preserve">Exploreren in VR van </w:t>
      </w:r>
      <w:r w:rsidRPr="009C020E">
        <w:t>gedachten</w:t>
      </w:r>
      <w:r>
        <w:t xml:space="preserve"> en gedrag</w:t>
      </w:r>
      <w:bookmarkEnd w:id="52"/>
    </w:p>
    <w:p w:rsidR="00ED74DA" w:rsidRPr="00FF1A55" w:rsidRDefault="00ED74DA" w:rsidP="00ED74DA"/>
    <w:p w:rsidR="009B4F77" w:rsidRDefault="009B4F77" w:rsidP="009B4F77">
      <w:r>
        <w:t xml:space="preserve">In de VR-omgeving gaat de patiënt gedrag vertonen. Patiënten reageren anders dan mensen die niet sociaal angstig zijn of achterdochtig (zoals met je collega´s). Ze hebben vaak wat aanmoediging nodig om te gaan lopen en ze kijken misschien erg alert om zich heen, of ze kijken nauwelijks om zich heen. Sommigen kijken voornamelijk naar de grond en maar heel even naar het gezicht van mensen om hen heen. Je kunt controleren of ze dit in het dagelijks leven ook hebben door ernaar te vragen. Indien al bekend is welke triggers met name lastig zijn voor de patiënt, kun je iemand in die specifieke situatie zetten door de VR-omgeving aan te passen en vragen stellen over de gedachten en gevoelens op dat moment. Sommige mensen hebben moeite om hun gevoelens en gedachten te verwoorden. Aan het gedrag is mogelijk iets waarneembaar dat op spanning wijst, bijv. trillende handen. Het benoemen hiervan kan de patiënt helpen om zijn eigen gevoelens beter te leren herkennen. Een andere keer is </w:t>
      </w:r>
      <w:r>
        <w:lastRenderedPageBreak/>
        <w:t>bijvoorbeeld merkbaar dat iemand telkens reageert op een avatar (bijv. telkens één specifieke persoon in de gaten houden of altijd wegkijken van die persoon). Vraag dan ook naar de gedachten.</w:t>
      </w:r>
    </w:p>
    <w:p w:rsidR="009B4F77" w:rsidRDefault="009B4F77" w:rsidP="009B4F77">
      <w:r>
        <w:t>Wat soms gebeurt is dat de patiënt, eenmaal in VR, een nieuw probleem benoemt. Bijv. iemand zegt van zijn paniek in het dagelijks leven af te willen. Of de patiënt gaf aanvankelijk aan dat er weliswaar heftige dingen gebeurd zijn in het leven, maar er geen last meer van te hebben. Door iemand in de VR in een dagelijkse situatie te zetten kan ineens duidelijk worden dat de PTSS-klachten toch wel de kern van het probleem zijn. Dan is het raadzaam eerst de PTSS te behandelen en eventueel daarna de VR-CBT-behandeling. Een ander voorbeeld is dat iemand zegt bang te zijn om uitgestoten te worden, maar in de VR-</w:t>
      </w:r>
      <w:r w:rsidR="00CD79BB">
        <w:t>omgeving</w:t>
      </w:r>
      <w:r>
        <w:t xml:space="preserve"> zich naar andere personen ook naar gedraagt (privé vragen stellen of sociale hints missen). Ook dan is het belangrijk om ook dat stuk mee te nemen in de behandeling.</w:t>
      </w:r>
    </w:p>
    <w:p w:rsidR="00ED74DA" w:rsidRDefault="00ED74DA" w:rsidP="00ED74DA"/>
    <w:p w:rsidR="00ED74DA" w:rsidRDefault="00ED74DA" w:rsidP="00ED74DA">
      <w:pPr>
        <w:pStyle w:val="Kop2"/>
      </w:pPr>
      <w:bookmarkStart w:id="53" w:name="_Toc516812012"/>
      <w:r>
        <w:t xml:space="preserve">Bekrachtigen gewenst </w:t>
      </w:r>
      <w:r w:rsidRPr="009C020E">
        <w:t>gedrag</w:t>
      </w:r>
      <w:r>
        <w:t xml:space="preserve"> in VR</w:t>
      </w:r>
      <w:bookmarkEnd w:id="53"/>
    </w:p>
    <w:p w:rsidR="00ED74DA" w:rsidRPr="00FF1A55" w:rsidRDefault="00ED74DA" w:rsidP="00ED74DA"/>
    <w:p w:rsidR="009B4F77" w:rsidRDefault="009B4F77" w:rsidP="009B4F77">
      <w:r>
        <w:t>In VR wordt goed zichtbaar hoe iemand zich gedraagt, en gewenst nieuw gedrag direct bekrachtigen is een belangrijk aspect. Bijvoorbeeld bij iemand die als doel heeft om zelfstandig boodschappen te kunnen doen en dit in het echte leven nog niet alleen durft. Zij stapt in de VR de supermarkt binnen. Je ziet weliswaar dat ze zich schuw voortbeweegt, maar ze gaat naar binnen! Je kunt dan bekrachtigen dat ze in de supermarkt is en ze naar binnen gaat. De patiënte zou kunnen reageren met dat ze dat in het echte leven ook al doet, maar jij weet dat ze het daar niet alleen durft. Dus bekrachtig je dat ze nu in de VR-omgeving wel in haar eentje naar binnen gaat. Als zij meer gewend is aan de omgeving, gaat ze wellicht steeds meer om zich heen kijken. Bekrachtig dat ook meteen. Eén van de voordelen hiervan is dat ze het bekrachtigen horen terwijl ze het gedrag aan het uitvoeren zijn. Dit maakt de kans op goede ‘</w:t>
      </w:r>
      <w:proofErr w:type="spellStart"/>
      <w:r>
        <w:t>shaping</w:t>
      </w:r>
      <w:proofErr w:type="spellEnd"/>
      <w:r>
        <w:t>’ groter, en dat ze zich dit herinneren als ze in het dagelijks leven ook in de supermarkt zijn.</w:t>
      </w:r>
    </w:p>
    <w:p w:rsidR="00ED74DA" w:rsidRDefault="00ED74DA" w:rsidP="00ED74DA"/>
    <w:p w:rsidR="00ED74DA" w:rsidRDefault="00ED74DA" w:rsidP="00ED74DA">
      <w:pPr>
        <w:pStyle w:val="Kop2"/>
      </w:pPr>
      <w:bookmarkStart w:id="54" w:name="_Toc516812013"/>
      <w:r>
        <w:t xml:space="preserve">Veiligheidsgedrag </w:t>
      </w:r>
      <w:r w:rsidRPr="009C020E">
        <w:t>wegnemen</w:t>
      </w:r>
      <w:bookmarkEnd w:id="54"/>
    </w:p>
    <w:p w:rsidR="00ED74DA" w:rsidRPr="00FF1A55" w:rsidRDefault="00ED74DA" w:rsidP="00ED74DA"/>
    <w:p w:rsidR="009B4F77" w:rsidRDefault="009B4F77" w:rsidP="009B4F77">
      <w:r>
        <w:t>Veiligheidsgedrag zorgt er vaak voor dat de ‘</w:t>
      </w:r>
      <w:proofErr w:type="spellStart"/>
      <w:r>
        <w:t>harm</w:t>
      </w:r>
      <w:proofErr w:type="spellEnd"/>
      <w:r>
        <w:t xml:space="preserve"> </w:t>
      </w:r>
      <w:proofErr w:type="spellStart"/>
      <w:r>
        <w:t>expectancy</w:t>
      </w:r>
      <w:proofErr w:type="spellEnd"/>
      <w:r>
        <w:t xml:space="preserve">’ niet gefalsifieerd kan worden. In de behandeling moet de patiënt veiligheidsgedrag achterwege gaan laten. Door iemand in de VR-omgeving te zetten wordt een hoop veiligheidsgedrag al weggehaald. Bijvoorbeeld dat diegene alleen de </w:t>
      </w:r>
      <w:r w:rsidR="00CD79BB">
        <w:t>omgeving</w:t>
      </w:r>
      <w:r>
        <w:t xml:space="preserve"> trotseert. Een patiënt kan ook geen zonnebril opzetten of bellen en niet weglopen uit de </w:t>
      </w:r>
      <w:r w:rsidR="00CD79BB">
        <w:t>omgeving</w:t>
      </w:r>
      <w:r>
        <w:t xml:space="preserve"> (je kunt de supermarkt bijv. niet uit). Wegrennen of hardlopen lukt ook niet (er zit een maximumsnelheid in). Wees alert op ander veiligheidsgedrag, zoals medicatie innemen voor de sessie of het op zak hebben daarvan. In de </w:t>
      </w:r>
      <w:r w:rsidR="00CD79BB">
        <w:t>omgeving</w:t>
      </w:r>
      <w:r>
        <w:t xml:space="preserve"> kun je ook veiligheidsgedrag waarnemen, zoals het naar de grond kijken of alleen naar de lichamen en niet naar het gezicht. Of het alert zijn op nooduitgangen, vluchtroutes of camera´s. Vraag dit na op het moment zelf en maak er afspraken over. Een voorbeeld van zo´n afspraak is dat de patiënt geen medicatie inneemt voor de sessie en het ook niet bij zich heeft. Of dat hij zich concentreert op de boodschappen en niet mag kijken naar vluchtroutes. Observeer bij dat laatste goed en blijf het navragen. In het café of in de bus is het goed te monitoren bij bijvoorbeeld de plek die iemand kiest. Stimuleer dan om op een plek te gaan staan of zitten die iemand normaal gesproken niet zou kiezen. Hierbij is het goed om te </w:t>
      </w:r>
      <w:r>
        <w:lastRenderedPageBreak/>
        <w:t>bedenken dat het op zich normaal gedrag is om in een vrij lege bus een lege plek te kiezen en niet naast iemand te gaan zitten. De meeste patiënten snappen prima dat de VR-bus of café gebruikt worden om te oefenen en dat het in het echt niet verstandig is om in een lege bus naast een persoon te gaan zitten.</w:t>
      </w:r>
    </w:p>
    <w:p w:rsidR="00ED74DA" w:rsidRDefault="00ED74DA" w:rsidP="00ED74DA"/>
    <w:p w:rsidR="00ED74DA" w:rsidRDefault="00ED74DA" w:rsidP="00ED74DA">
      <w:pPr>
        <w:pStyle w:val="Kop2"/>
      </w:pPr>
      <w:bookmarkStart w:id="55" w:name="_Toc516812014"/>
      <w:r>
        <w:t xml:space="preserve">Gedachten </w:t>
      </w:r>
      <w:r w:rsidRPr="009C020E">
        <w:t>vermeerderen</w:t>
      </w:r>
      <w:bookmarkEnd w:id="55"/>
    </w:p>
    <w:p w:rsidR="00ED74DA" w:rsidRPr="00FF1A55" w:rsidRDefault="00ED74DA" w:rsidP="00ED74DA"/>
    <w:p w:rsidR="009B4F77" w:rsidRDefault="009B4F77" w:rsidP="009B4F77">
      <w:r>
        <w:t>Na een paar sessies is er een goed beeld van hoe iemand zich gedraagt en wat hij voelt en denkt. De omgevingen zijn steeds meer aangepast en het veiligheidsgedrag weggehaald waardoor de spanning oploopt en de verwachtingen die de patiënt heeft, dichterbij komen. Ga vanaf nu op zo´n moment – terwijl de patiënt in de winkelstraat rondloopt of stilstaat – de gedachten die iemand heeft over de situatie uitpluizen. De patiënt denkt bijvoorbeeld dat hij uitgelachen wordt door de vrouw en de man die hem tegemoetkomen. Hij denkt dat zij aan hem zien dat hij medicatie inneemt en gek is. Vraag op zo’n punt aan de patiënt of er nog alternatieve verklaringen zijn waarom die mensen even keken. Als het die persoon niet meteen lukt om dat te doen, pas dan extra strategieën toe voor het genereren van alternatieve gedachten. Bijvoorbeeld door de patiënt de man en de vrouw te laten beschrijven, letterlijk maar ook qua achtergrondinformatie. Werken ze (wat voor werk), hebben ze een relatie, zouden ze kinderen hebben, wat doen ze in deze straat? Hierdoor ontstaat er een verhaal en dit maakt het voor de patiënt makkelijker om een alternatieve gedachte over het lachen te verzinnen. Sommige patiënten maken hier bezwaar tegen omdat ze zelf de achtergrond hebben verzonnen. Maar dat is te pareren door te zeggen dat hij ook zelf heeft bedacht dat deze twee hem aan het uitlachen waren. Dit terplekke bedenken van alternatieve verklaringen helpt om erachter te komen wat het beste werkt voor deze patiënt (of hoe moeilijk dit voor hem is) en voor de patiënt doordat hij hieraan kan denken als hij deze situatie tegenkomt in het dagelijks leven.</w:t>
      </w:r>
    </w:p>
    <w:p w:rsidR="00ED74DA" w:rsidRDefault="00ED74DA" w:rsidP="00ED74DA"/>
    <w:p w:rsidR="00ED74DA" w:rsidRDefault="00ED74DA" w:rsidP="00ED74DA">
      <w:pPr>
        <w:pStyle w:val="Kop2"/>
      </w:pPr>
      <w:bookmarkStart w:id="56" w:name="_Toc516812015"/>
      <w:r>
        <w:t xml:space="preserve">Complexe </w:t>
      </w:r>
      <w:r w:rsidRPr="009C020E">
        <w:t>rollenspelen</w:t>
      </w:r>
      <w:bookmarkEnd w:id="56"/>
    </w:p>
    <w:p w:rsidR="00ED74DA" w:rsidRPr="00FF1A55" w:rsidRDefault="00ED74DA" w:rsidP="00ED74DA"/>
    <w:p w:rsidR="009B4F77" w:rsidRDefault="009B4F77" w:rsidP="009B4F77">
      <w:r>
        <w:t>Na een aantal sessies exposure in de omgevingen is de angst al een stuk gedaald en nemen de negatieve verwachtingen wellicht ook af. Dan ontstaat er soms behoefte aan verdieping. Bijvoorbeeld een praatje aanknopen met een onbekende in het café of een bestelling doen bij de bar. Of reageren op de straatverkoper die eerst vermeden werd, maar nu wel in beeld komt. Schakelt dan over op CARP, de rollenspelvariant in VR. Bereid dit stuk goed voor. Weet wat de angstige verwachtingen zijn en welk stuk de patiënt wil oefenen van de gevreesde situatie. Wanneer is de patiënt tevreden? Voor je begint weet je wie het gesprek start, wat de inhoud van het gesprek is, welke toon je moet aanslaan, welk gevoel je gaat uitlokken en wanneer het genoeg is geweest. Wees ook hier niet bang om de knopjes te gebruiken, je doet niet snel iets verkeerd. In de training word je gewaarschuwd voor welke knopjes je niet zomaar moet inzetten. Begin met de emotie in te drukken, daarna begin je met praten en ondertussen tik je wat gebaren aan. Observeer je patiënt tijdens het praten, dit geeft waardevolle informatie. Bijvoorbeeld signalen zoals een stapje achteruit of gespannen spieren of zweten. Ook hier kun je de omgeving aanpassen aan de patiënt (wel of geen drukte op de achtergrond, etc.).</w:t>
      </w:r>
    </w:p>
    <w:p w:rsidR="00ED74DA" w:rsidRDefault="00ED74DA" w:rsidP="00ED74DA"/>
    <w:p w:rsidR="00ED74DA" w:rsidRDefault="00ED74DA" w:rsidP="00ED74DA">
      <w:pPr>
        <w:pStyle w:val="Kop2"/>
      </w:pPr>
      <w:bookmarkStart w:id="57" w:name="_Toc516812016"/>
      <w:r>
        <w:lastRenderedPageBreak/>
        <w:t xml:space="preserve">Opzetten van </w:t>
      </w:r>
      <w:r w:rsidRPr="009C020E">
        <w:t>gedragsexperimenten</w:t>
      </w:r>
      <w:bookmarkEnd w:id="57"/>
    </w:p>
    <w:p w:rsidR="00ED74DA" w:rsidRPr="00FF1A55" w:rsidRDefault="00ED74DA" w:rsidP="00ED74DA"/>
    <w:p w:rsidR="009B4F77" w:rsidRPr="00703206" w:rsidRDefault="009B4F77" w:rsidP="009B4F77">
      <w:r>
        <w:t>Als de patiënt voldoende vooruit gaat (geen veiligheidsgedrag meer) en goed is geworden in het bedenken van alternatieve verklaringen, dan kan het inzetten van gedragsexperimenten een waardevolle aanvulling zijn. Bereid hier ook goed voor (net als bij de rollenspellen). Gebruik het vaardighedenboekje van gedachten uitpluizen indien nodig voor de stappen van het gedragsexperiment. Het mooie hierbij is dat je het onmiddellijk in de VR-</w:t>
      </w:r>
      <w:r w:rsidR="00CD79BB">
        <w:t>omgeving</w:t>
      </w:r>
      <w:r>
        <w:t xml:space="preserve"> kunt uitvoeren. Een voorbeeld: een patiënte had het idee dat anderen haar gedachten konden horen. Zij stond er wel voor open om dit uit te proberen in de VR-</w:t>
      </w:r>
      <w:r w:rsidR="00CD79BB">
        <w:t>omgeving</w:t>
      </w:r>
      <w:r>
        <w:t xml:space="preserve">. De patiënte en de therapeut spraken af dat de patiënte gesloten en open vragen zou stellen in gedachten. De therapeut zou dan willekeurige zinnen (waaronder ja en nee) laten afspelen terwijl de patiënt langs mensen in de supermarkt liep voor ongeveer 5 minuten. Als de antwoorden voor meer dan 50% zouden kloppen, konden anderen haar gedachten horen. Zo niet, dan werden haar gedachten niet gehoord door anderen. Na het experiment was er geen enkel antwoord kloppend geweest. De patiënte ging dit daarna ook in het echt uitproberen en ook daar werd er geen antwoord gegeven op haar vragen. </w:t>
      </w:r>
    </w:p>
    <w:p w:rsidR="00ED74DA" w:rsidRPr="00C94103" w:rsidRDefault="00ED74DA" w:rsidP="00ED74DA"/>
    <w:p w:rsidR="00ED74DA" w:rsidRDefault="00ED74DA" w:rsidP="00ED74DA">
      <w:pPr>
        <w:pStyle w:val="Kop2"/>
      </w:pPr>
      <w:bookmarkStart w:id="58" w:name="_Toc516812017"/>
      <w:r w:rsidRPr="009C020E">
        <w:t>Creativiteit</w:t>
      </w:r>
      <w:bookmarkEnd w:id="58"/>
    </w:p>
    <w:p w:rsidR="00ED74DA" w:rsidRPr="00FF1A55" w:rsidRDefault="00ED74DA" w:rsidP="00ED74DA"/>
    <w:p w:rsidR="00416BDB" w:rsidRDefault="00416BDB" w:rsidP="00416BDB">
      <w:r>
        <w:t>Na een tiental behandelingen met VR te hebben gedaan weet je als therapeut goed wat je met VR kunt doen. Je bent in staat om de knoppen te bedienen en ondertussen kun je goed observeren bij de patiënt of en wat voor effect de VR-</w:t>
      </w:r>
      <w:r w:rsidR="00CD79BB">
        <w:t>omgeving</w:t>
      </w:r>
      <w:r>
        <w:t xml:space="preserve"> op hem/haar heeft. Met deze basiskennis kun je steeds beter op de individuele behoeftes van de patiënt inspelen. Hierdoor zie je kleine gedragsveranderingen eerder en kun je deze bekrachtigen. Met de kennis van wat er allemaal in de VR-omgeving mogelijk is en je vertrouwdheid met het bedienen van de apparatuur kun je je creativiteit gaan inzetten. Zo maak je van het café een kantine, bibliotheek of een congrescentrum of van de bus een trein. Je hebt dan gezien hoe de mensen in de </w:t>
      </w:r>
      <w:r w:rsidR="00CD79BB">
        <w:t>omgeving</w:t>
      </w:r>
      <w:r>
        <w:t xml:space="preserve"> zich bewegen en kunt daarop inspelen. Als je zelf de omgeving goed kent en een patiënt nog niet, kun je hem/haar zo sturen dat je de gevreesde situatie het snelst bereikt. </w:t>
      </w:r>
    </w:p>
    <w:p w:rsidR="00416BDB" w:rsidRDefault="00416BDB" w:rsidP="00416BDB"/>
    <w:p w:rsidR="00B43A26" w:rsidRDefault="00B43A26" w:rsidP="00B43A26">
      <w:pPr>
        <w:ind w:left="708"/>
      </w:pPr>
      <w:r>
        <w:t>V</w:t>
      </w:r>
      <w:r w:rsidR="00416BDB" w:rsidRPr="00416BDB">
        <w:t>oorbeeld</w:t>
      </w:r>
      <w:r>
        <w:t>:</w:t>
      </w:r>
    </w:p>
    <w:p w:rsidR="00416BDB" w:rsidRDefault="00B43A26" w:rsidP="00B43A26">
      <w:pPr>
        <w:ind w:left="708"/>
      </w:pPr>
      <w:r>
        <w:t>E</w:t>
      </w:r>
      <w:r w:rsidR="00416BDB" w:rsidRPr="00416BDB">
        <w:t>en patiënte had als veiligheidsgedrag om zo snel mogelijk een soort</w:t>
      </w:r>
      <w:r w:rsidR="00416BDB">
        <w:t xml:space="preserve"> plattegrond in haar hoofd te krijgen van de situatie zodat alle vluchtmogelijkheden duidelijk waren. In de VR-</w:t>
      </w:r>
      <w:r w:rsidR="00CD79BB">
        <w:t>omgeving</w:t>
      </w:r>
      <w:r w:rsidR="00416BDB">
        <w:t xml:space="preserve"> straat was het daarom even spannend, tot ze alle straten had doorkruist en wist hoe de </w:t>
      </w:r>
      <w:r w:rsidR="00CD79BB">
        <w:t>omgeving</w:t>
      </w:r>
      <w:r w:rsidR="00416BDB">
        <w:t xml:space="preserve"> in elkaar stak. Daarna lukte het niet meer om de spanning op te voeren, want ze wist precies waar ze was op elk moment. In de volgende </w:t>
      </w:r>
      <w:r w:rsidR="00CD79BB">
        <w:t>omgeving</w:t>
      </w:r>
      <w:r w:rsidR="00416BDB">
        <w:t xml:space="preserve">, het VR-café, mocht ze alleen naar de grond kijken en op aanwijzingen van de therapeut lopen. Dit liet de spanning enorm oplopen en gaf ook zicht op de gedachten en gevoelens die zonder dit veiligheidsgedrag naar boven kwamen. </w:t>
      </w:r>
    </w:p>
    <w:p w:rsidR="00416BDB" w:rsidRDefault="00416BDB" w:rsidP="00B43A26">
      <w:pPr>
        <w:ind w:left="708"/>
      </w:pPr>
    </w:p>
    <w:p w:rsidR="00416BDB" w:rsidRDefault="00416BDB" w:rsidP="00416BDB">
      <w:r>
        <w:t>Op den duur herken je wat VR kan bieden voor allerlei problemen van patiënten. Wees vrij om hierin te experimenteren. Je biedt in VR een alledaagse situatie aan (dus niet gevaarlijk voor patiënten) maar dan wel eentje die jij kunt beïnvloeden. VR kan bijvoorbeeld helpen om een onduidelijk/incompleet g-schema duidelijker te maken als je iemand in die situatie neerzet.</w:t>
      </w:r>
    </w:p>
    <w:p w:rsidR="00ED74DA" w:rsidRDefault="00ED74DA" w:rsidP="00ED74DA"/>
    <w:p w:rsidR="00ED74DA" w:rsidRPr="00895B7E" w:rsidRDefault="00ED74DA" w:rsidP="00ED74DA">
      <w:pPr>
        <w:pStyle w:val="Kop2"/>
      </w:pPr>
      <w:bookmarkStart w:id="59" w:name="_Toc516224260"/>
      <w:bookmarkStart w:id="60" w:name="_Toc516812018"/>
      <w:r w:rsidRPr="00895B7E">
        <w:lastRenderedPageBreak/>
        <w:t>Overzicht tools</w:t>
      </w:r>
      <w:bookmarkEnd w:id="59"/>
      <w:bookmarkEnd w:id="60"/>
    </w:p>
    <w:p w:rsidR="00ED74DA" w:rsidRPr="00895B7E" w:rsidRDefault="00ED74DA" w:rsidP="00ED74DA"/>
    <w:p w:rsidR="00ED74DA" w:rsidRPr="003A5F61" w:rsidRDefault="00ED74DA" w:rsidP="00ED74DA">
      <w:r w:rsidRPr="003A5F61">
        <w:t xml:space="preserve">Het gebruik van tools is optioneel. Je kan deze inzetten op het moment dat er een specifieke belemmering is binnen het behandeldoel sociale participatie die gedurende de behandeling blijft bestaan. Veel van de tools gebruiken technieken die je ook al tijdens de behandeling hebt toegepast, maar toch kan het soms helpen om </w:t>
      </w:r>
      <w:r w:rsidR="00D32843" w:rsidRPr="003A5F61">
        <w:t>de</w:t>
      </w:r>
      <w:r w:rsidRPr="003A5F61">
        <w:t xml:space="preserve"> </w:t>
      </w:r>
      <w:r w:rsidR="003819CA">
        <w:t>patiënt</w:t>
      </w:r>
      <w:r w:rsidRPr="003A5F61">
        <w:t xml:space="preserve"> bewust te laten inz</w:t>
      </w:r>
      <w:r>
        <w:t xml:space="preserve">etten en het een naam te geven. </w:t>
      </w:r>
      <w:r w:rsidRPr="003A5F61">
        <w:t>In de tabel zie je een overzicht van wanneer je aan een tool k</w:t>
      </w:r>
      <w:r>
        <w:t xml:space="preserve">an denken. Je bent vrij om hier </w:t>
      </w:r>
      <w:r w:rsidRPr="003A5F61">
        <w:t xml:space="preserve">eigen varianten voor te gebruiken. Pas wel op dat je hier geen volledige protocollen gaat doen, de tools zijn enkel bedoeld als hulpmiddel om een (sociale) drempel over te raken. Maak pas gebruik van tools later in de behandeling. Waarschijnlijk zullen veel drempels die </w:t>
      </w:r>
      <w:r w:rsidR="003819CA">
        <w:t>patiënt</w:t>
      </w:r>
      <w:r w:rsidRPr="003A5F61">
        <w:t xml:space="preserve"> aan het begin ervaart vanzelf al minder worden gedurende de behandeling. Pas als deze hardnekkig blijken te zijn is het inzetten van tools nodig. De uitgewerkte tools komen op de drive te staan, zodat je deze kan uitprinten wanneer nodig.</w:t>
      </w:r>
    </w:p>
    <w:p w:rsidR="00ED74DA" w:rsidRDefault="00ED74DA" w:rsidP="00ED74DA"/>
    <w:p w:rsidR="00ED74DA" w:rsidRDefault="00ED74DA" w:rsidP="00ED74DA">
      <w:pPr>
        <w:pStyle w:val="Lijstalinea"/>
        <w:numPr>
          <w:ilvl w:val="0"/>
          <w:numId w:val="25"/>
        </w:numPr>
      </w:pPr>
      <w:r w:rsidRPr="00895B7E">
        <w:t xml:space="preserve">Laat </w:t>
      </w:r>
      <w:r w:rsidR="003819CA">
        <w:t>patiënt</w:t>
      </w:r>
      <w:r w:rsidRPr="00895B7E">
        <w:t xml:space="preserve"> de tools altijd zoveel mogelijk uitvoeren/oefenen in de virtuele omgeving!</w:t>
      </w:r>
    </w:p>
    <w:p w:rsidR="00ED74DA" w:rsidRDefault="00ED74DA" w:rsidP="00ED74DA"/>
    <w:tbl>
      <w:tblPr>
        <w:tblW w:w="0" w:type="auto"/>
        <w:tblInd w:w="110" w:type="dxa"/>
        <w:tblLayout w:type="fixed"/>
        <w:tblCellMar>
          <w:left w:w="0" w:type="dxa"/>
          <w:right w:w="0" w:type="dxa"/>
        </w:tblCellMar>
        <w:tblLook w:val="01E0" w:firstRow="1" w:lastRow="1" w:firstColumn="1" w:lastColumn="1" w:noHBand="0" w:noVBand="0"/>
      </w:tblPr>
      <w:tblGrid>
        <w:gridCol w:w="4532"/>
        <w:gridCol w:w="4532"/>
      </w:tblGrid>
      <w:tr w:rsidR="00ED74DA" w:rsidRPr="003A5F61" w:rsidTr="00ED74DA">
        <w:trPr>
          <w:trHeight w:hRule="exact" w:val="389"/>
        </w:trPr>
        <w:tc>
          <w:tcPr>
            <w:tcW w:w="4532" w:type="dxa"/>
            <w:tcBorders>
              <w:top w:val="single" w:sz="4" w:space="0" w:color="000000"/>
              <w:left w:val="single" w:sz="4" w:space="0" w:color="000000"/>
              <w:bottom w:val="single" w:sz="4" w:space="0" w:color="000000"/>
              <w:right w:val="single" w:sz="4" w:space="0" w:color="000000"/>
            </w:tcBorders>
            <w:shd w:val="clear" w:color="auto" w:fill="F1F1F1"/>
          </w:tcPr>
          <w:p w:rsidR="00ED74DA" w:rsidRPr="003A5F61" w:rsidRDefault="00ED74DA" w:rsidP="00ED74DA">
            <w:pPr>
              <w:rPr>
                <w:lang w:val="en-US"/>
              </w:rPr>
            </w:pPr>
            <w:proofErr w:type="spellStart"/>
            <w:r w:rsidRPr="003A5F61">
              <w:rPr>
                <w:b/>
                <w:bCs/>
                <w:lang w:val="en-US"/>
              </w:rPr>
              <w:t>Probleem</w:t>
            </w:r>
            <w:proofErr w:type="spellEnd"/>
            <w:r w:rsidRPr="003A5F61">
              <w:rPr>
                <w:b/>
                <w:bCs/>
                <w:lang w:val="en-US"/>
              </w:rPr>
              <w:t>/</w:t>
            </w:r>
            <w:proofErr w:type="spellStart"/>
            <w:r w:rsidRPr="003A5F61">
              <w:rPr>
                <w:b/>
                <w:bCs/>
                <w:lang w:val="en-US"/>
              </w:rPr>
              <w:t>drempel</w:t>
            </w:r>
            <w:proofErr w:type="spellEnd"/>
          </w:p>
        </w:tc>
        <w:tc>
          <w:tcPr>
            <w:tcW w:w="4532" w:type="dxa"/>
            <w:tcBorders>
              <w:top w:val="single" w:sz="4" w:space="0" w:color="000000"/>
              <w:left w:val="single" w:sz="4" w:space="0" w:color="000000"/>
              <w:bottom w:val="single" w:sz="4" w:space="0" w:color="000000"/>
              <w:right w:val="single" w:sz="4" w:space="0" w:color="000000"/>
            </w:tcBorders>
            <w:shd w:val="clear" w:color="auto" w:fill="F1F1F1"/>
          </w:tcPr>
          <w:p w:rsidR="00ED74DA" w:rsidRPr="003A5F61" w:rsidRDefault="00ED74DA" w:rsidP="00ED74DA">
            <w:pPr>
              <w:rPr>
                <w:lang w:val="en-US"/>
              </w:rPr>
            </w:pPr>
            <w:proofErr w:type="spellStart"/>
            <w:r w:rsidRPr="003A5F61">
              <w:rPr>
                <w:b/>
                <w:bCs/>
                <w:lang w:val="en-US"/>
              </w:rPr>
              <w:t>Mogelijke</w:t>
            </w:r>
            <w:proofErr w:type="spellEnd"/>
            <w:r w:rsidRPr="003A5F61">
              <w:rPr>
                <w:b/>
                <w:bCs/>
                <w:lang w:val="en-US"/>
              </w:rPr>
              <w:t xml:space="preserve"> Tool</w:t>
            </w:r>
          </w:p>
        </w:tc>
      </w:tr>
      <w:tr w:rsidR="00ED74DA" w:rsidRPr="003A5F61" w:rsidTr="00ED74DA">
        <w:trPr>
          <w:trHeight w:hRule="exact" w:val="1352"/>
        </w:trPr>
        <w:tc>
          <w:tcPr>
            <w:tcW w:w="4532" w:type="dxa"/>
            <w:tcBorders>
              <w:top w:val="single" w:sz="4" w:space="0" w:color="000000"/>
              <w:left w:val="single" w:sz="4" w:space="0" w:color="000000"/>
              <w:bottom w:val="single" w:sz="4" w:space="0" w:color="000000"/>
              <w:right w:val="single" w:sz="4" w:space="0" w:color="000000"/>
            </w:tcBorders>
          </w:tcPr>
          <w:p w:rsidR="00ED74DA" w:rsidRPr="00762A09" w:rsidRDefault="003819CA" w:rsidP="00ED74DA">
            <w:r>
              <w:t>Patiënt</w:t>
            </w:r>
            <w:r w:rsidR="00ED74DA" w:rsidRPr="00762A09">
              <w:t xml:space="preserve"> voelt zich niet … sterk, slim, stoer, </w:t>
            </w:r>
            <w:proofErr w:type="spellStart"/>
            <w:r w:rsidR="00ED74DA" w:rsidRPr="00762A09">
              <w:t>etc</w:t>
            </w:r>
            <w:proofErr w:type="spellEnd"/>
            <w:r w:rsidR="00ED74DA" w:rsidRPr="00762A09">
              <w:t>…genoeg om iets te kunnen.</w:t>
            </w:r>
          </w:p>
        </w:tc>
        <w:tc>
          <w:tcPr>
            <w:tcW w:w="4532" w:type="dxa"/>
            <w:tcBorders>
              <w:top w:val="single" w:sz="4" w:space="0" w:color="000000"/>
              <w:left w:val="single" w:sz="4" w:space="0" w:color="000000"/>
              <w:bottom w:val="single" w:sz="4" w:space="0" w:color="000000"/>
              <w:right w:val="single" w:sz="4" w:space="0" w:color="000000"/>
            </w:tcBorders>
          </w:tcPr>
          <w:p w:rsidR="00ED74DA" w:rsidRPr="00762A09" w:rsidRDefault="00ED74DA" w:rsidP="00ED74DA">
            <w:r w:rsidRPr="00762A09">
              <w:rPr>
                <w:b/>
                <w:bCs/>
              </w:rPr>
              <w:t xml:space="preserve">'Pak je kracht' </w:t>
            </w:r>
            <w:r w:rsidRPr="00762A09">
              <w:t>RDI-achtig: benodigde eigenschap oproepen aan de hand van een herinnering en koppelen aan gebaar wijsvinger en duim.</w:t>
            </w:r>
          </w:p>
        </w:tc>
      </w:tr>
      <w:tr w:rsidR="00ED74DA" w:rsidRPr="003A5F61" w:rsidTr="00ED74DA">
        <w:trPr>
          <w:trHeight w:hRule="exact" w:val="1147"/>
        </w:trPr>
        <w:tc>
          <w:tcPr>
            <w:tcW w:w="4532" w:type="dxa"/>
            <w:tcBorders>
              <w:top w:val="single" w:sz="4" w:space="0" w:color="000000"/>
              <w:left w:val="single" w:sz="4" w:space="0" w:color="000000"/>
              <w:bottom w:val="single" w:sz="4" w:space="0" w:color="000000"/>
              <w:right w:val="single" w:sz="4" w:space="0" w:color="000000"/>
            </w:tcBorders>
          </w:tcPr>
          <w:p w:rsidR="00ED74DA" w:rsidRPr="00762A09" w:rsidRDefault="003819CA" w:rsidP="00ED74DA">
            <w:r>
              <w:t>Patiënt</w:t>
            </w:r>
            <w:r w:rsidR="00ED74DA" w:rsidRPr="00762A09">
              <w:t xml:space="preserve"> geeft eenzijdig aandacht aan negatieve omgevingskenmerken.</w:t>
            </w:r>
          </w:p>
        </w:tc>
        <w:tc>
          <w:tcPr>
            <w:tcW w:w="4532" w:type="dxa"/>
            <w:tcBorders>
              <w:top w:val="single" w:sz="4" w:space="0" w:color="000000"/>
              <w:left w:val="single" w:sz="4" w:space="0" w:color="000000"/>
              <w:bottom w:val="single" w:sz="4" w:space="0" w:color="000000"/>
              <w:right w:val="single" w:sz="4" w:space="0" w:color="000000"/>
            </w:tcBorders>
          </w:tcPr>
          <w:p w:rsidR="00ED74DA" w:rsidRPr="00762A09" w:rsidRDefault="00ED74DA" w:rsidP="00ED74DA">
            <w:r w:rsidRPr="00762A09">
              <w:rPr>
                <w:b/>
                <w:bCs/>
              </w:rPr>
              <w:t xml:space="preserve">'Richt je aandacht' </w:t>
            </w:r>
            <w:r w:rsidRPr="00762A09">
              <w:t>(aandacht op andere</w:t>
            </w:r>
          </w:p>
          <w:p w:rsidR="00ED74DA" w:rsidRPr="00762A09" w:rsidRDefault="00ED74DA" w:rsidP="00ED74DA">
            <w:r w:rsidRPr="00762A09">
              <w:t xml:space="preserve">zaken richten: vriendelijke gezichten zoeken, blauwe schoenen tellen, </w:t>
            </w:r>
            <w:proofErr w:type="spellStart"/>
            <w:r w:rsidRPr="00762A09">
              <w:t>etc</w:t>
            </w:r>
            <w:proofErr w:type="spellEnd"/>
            <w:r w:rsidRPr="00762A09">
              <w:t>)</w:t>
            </w:r>
          </w:p>
        </w:tc>
      </w:tr>
      <w:tr w:rsidR="00ED74DA" w:rsidRPr="003A5F61" w:rsidTr="00ED74DA">
        <w:trPr>
          <w:trHeight w:hRule="exact" w:val="1150"/>
        </w:trPr>
        <w:tc>
          <w:tcPr>
            <w:tcW w:w="4532" w:type="dxa"/>
            <w:tcBorders>
              <w:top w:val="single" w:sz="4" w:space="0" w:color="000000"/>
              <w:left w:val="single" w:sz="4" w:space="0" w:color="000000"/>
              <w:bottom w:val="single" w:sz="4" w:space="0" w:color="000000"/>
              <w:right w:val="single" w:sz="4" w:space="0" w:color="000000"/>
            </w:tcBorders>
          </w:tcPr>
          <w:p w:rsidR="00ED74DA" w:rsidRPr="00762A09" w:rsidRDefault="003819CA" w:rsidP="00ED74DA">
            <w:r>
              <w:t>Patiënt</w:t>
            </w:r>
            <w:r w:rsidR="00ED74DA" w:rsidRPr="00762A09">
              <w:t xml:space="preserve"> voelt zich niet … sterk, slim, stoer, </w:t>
            </w:r>
            <w:proofErr w:type="spellStart"/>
            <w:r w:rsidR="00ED74DA" w:rsidRPr="00762A09">
              <w:t>etc</w:t>
            </w:r>
            <w:proofErr w:type="spellEnd"/>
            <w:r w:rsidR="00ED74DA" w:rsidRPr="00762A09">
              <w:t>…genoeg om iets te kunnen.</w:t>
            </w:r>
          </w:p>
        </w:tc>
        <w:tc>
          <w:tcPr>
            <w:tcW w:w="4532" w:type="dxa"/>
            <w:tcBorders>
              <w:top w:val="single" w:sz="4" w:space="0" w:color="000000"/>
              <w:left w:val="single" w:sz="4" w:space="0" w:color="000000"/>
              <w:bottom w:val="single" w:sz="4" w:space="0" w:color="000000"/>
              <w:right w:val="single" w:sz="4" w:space="0" w:color="000000"/>
            </w:tcBorders>
          </w:tcPr>
          <w:p w:rsidR="00ED74DA" w:rsidRPr="00762A09" w:rsidRDefault="00ED74DA" w:rsidP="00ED74DA">
            <w:r w:rsidRPr="00762A09">
              <w:rPr>
                <w:b/>
                <w:bCs/>
              </w:rPr>
              <w:t xml:space="preserve">'Ben je held' </w:t>
            </w:r>
            <w:r w:rsidRPr="00762A09">
              <w:t>(kies een persoonlijke</w:t>
            </w:r>
          </w:p>
          <w:p w:rsidR="00ED74DA" w:rsidRPr="00762A09" w:rsidRDefault="00ED74DA" w:rsidP="00ED74DA">
            <w:r w:rsidRPr="00762A09">
              <w:t>(super)held en doe imaginair alsof je hem/haar bent - evt. met symbool erbij)</w:t>
            </w:r>
          </w:p>
        </w:tc>
      </w:tr>
      <w:tr w:rsidR="00ED74DA" w:rsidRPr="003A5F61" w:rsidTr="00ED74DA">
        <w:trPr>
          <w:trHeight w:hRule="exact" w:val="1390"/>
        </w:trPr>
        <w:tc>
          <w:tcPr>
            <w:tcW w:w="4532" w:type="dxa"/>
            <w:tcBorders>
              <w:top w:val="single" w:sz="4" w:space="0" w:color="000000"/>
              <w:left w:val="single" w:sz="4" w:space="0" w:color="000000"/>
              <w:bottom w:val="single" w:sz="4" w:space="0" w:color="000000"/>
              <w:right w:val="single" w:sz="4" w:space="0" w:color="000000"/>
            </w:tcBorders>
          </w:tcPr>
          <w:p w:rsidR="00ED74DA" w:rsidRPr="00762A09" w:rsidRDefault="00ED74DA" w:rsidP="00ED74DA">
            <w:r w:rsidRPr="00762A09">
              <w:t>Ernstig piekeren staat sociale participatie in de weg.</w:t>
            </w:r>
          </w:p>
        </w:tc>
        <w:tc>
          <w:tcPr>
            <w:tcW w:w="4532" w:type="dxa"/>
            <w:tcBorders>
              <w:top w:val="single" w:sz="4" w:space="0" w:color="000000"/>
              <w:left w:val="single" w:sz="4" w:space="0" w:color="000000"/>
              <w:bottom w:val="single" w:sz="4" w:space="0" w:color="000000"/>
              <w:right w:val="single" w:sz="4" w:space="0" w:color="000000"/>
            </w:tcBorders>
          </w:tcPr>
          <w:p w:rsidR="00ED74DA" w:rsidRPr="00762A09" w:rsidRDefault="00ED74DA" w:rsidP="00ED74DA">
            <w:r w:rsidRPr="00762A09">
              <w:rPr>
                <w:b/>
                <w:bCs/>
              </w:rPr>
              <w:t xml:space="preserve">'Laat gepieker los' </w:t>
            </w:r>
            <w:r w:rsidRPr="00762A09">
              <w:t xml:space="preserve">(Signaleren van piekeren, en dan zelfinstructie: 'loslaten - heb ik niet nodig' </w:t>
            </w:r>
            <w:r w:rsidR="00D32843" w:rsidRPr="00762A09">
              <w:t>evt.</w:t>
            </w:r>
            <w:r w:rsidRPr="00762A09">
              <w:t xml:space="preserve"> met mindfulness techniek of een beeld erbij)</w:t>
            </w:r>
          </w:p>
        </w:tc>
      </w:tr>
      <w:tr w:rsidR="00ED74DA" w:rsidRPr="003A5F61" w:rsidTr="00ED74DA">
        <w:trPr>
          <w:trHeight w:hRule="exact" w:val="857"/>
        </w:trPr>
        <w:tc>
          <w:tcPr>
            <w:tcW w:w="4532" w:type="dxa"/>
            <w:tcBorders>
              <w:top w:val="single" w:sz="4" w:space="0" w:color="000000"/>
              <w:left w:val="single" w:sz="4" w:space="0" w:color="000000"/>
              <w:bottom w:val="single" w:sz="4" w:space="0" w:color="000000"/>
              <w:right w:val="single" w:sz="4" w:space="0" w:color="000000"/>
            </w:tcBorders>
          </w:tcPr>
          <w:p w:rsidR="00ED74DA" w:rsidRPr="00762A09" w:rsidRDefault="003819CA" w:rsidP="00ED74DA">
            <w:r>
              <w:t>Patiënt</w:t>
            </w:r>
            <w:r w:rsidR="00ED74DA" w:rsidRPr="00762A09">
              <w:t xml:space="preserve"> heeft last van negatieve intrusieve beelden.</w:t>
            </w:r>
          </w:p>
        </w:tc>
        <w:tc>
          <w:tcPr>
            <w:tcW w:w="4532" w:type="dxa"/>
            <w:tcBorders>
              <w:top w:val="single" w:sz="4" w:space="0" w:color="000000"/>
              <w:left w:val="single" w:sz="4" w:space="0" w:color="000000"/>
              <w:bottom w:val="single" w:sz="4" w:space="0" w:color="000000"/>
              <w:right w:val="single" w:sz="4" w:space="0" w:color="000000"/>
            </w:tcBorders>
          </w:tcPr>
          <w:p w:rsidR="00ED74DA" w:rsidRPr="00762A09" w:rsidRDefault="00ED74DA" w:rsidP="00ED74DA">
            <w:r w:rsidRPr="00762A09">
              <w:rPr>
                <w:b/>
                <w:bCs/>
              </w:rPr>
              <w:t xml:space="preserve">'Geef nare beelden een draai' </w:t>
            </w:r>
            <w:r w:rsidRPr="00762A09">
              <w:t>(imaginair rescripten)</w:t>
            </w:r>
          </w:p>
        </w:tc>
      </w:tr>
      <w:tr w:rsidR="00ED74DA" w:rsidRPr="003A5F61" w:rsidTr="00ED74DA">
        <w:trPr>
          <w:trHeight w:hRule="exact" w:val="857"/>
        </w:trPr>
        <w:tc>
          <w:tcPr>
            <w:tcW w:w="4532" w:type="dxa"/>
            <w:tcBorders>
              <w:top w:val="single" w:sz="4" w:space="0" w:color="000000"/>
              <w:left w:val="single" w:sz="4" w:space="0" w:color="000000"/>
              <w:bottom w:val="single" w:sz="4" w:space="0" w:color="000000"/>
              <w:right w:val="single" w:sz="4" w:space="0" w:color="000000"/>
            </w:tcBorders>
          </w:tcPr>
          <w:p w:rsidR="00ED74DA" w:rsidRPr="00762A09" w:rsidRDefault="003819CA" w:rsidP="00ED74DA">
            <w:r>
              <w:t>Patiënt</w:t>
            </w:r>
            <w:r w:rsidR="00ED74DA" w:rsidRPr="00762A09">
              <w:t xml:space="preserve"> heeft een negatieve gedachte over zichzelf, anderen of de </w:t>
            </w:r>
            <w:r w:rsidR="00CD79BB">
              <w:t>omgeving</w:t>
            </w:r>
            <w:r w:rsidR="00ED74DA" w:rsidRPr="00762A09">
              <w:t>.</w:t>
            </w:r>
          </w:p>
        </w:tc>
        <w:tc>
          <w:tcPr>
            <w:tcW w:w="4532" w:type="dxa"/>
            <w:tcBorders>
              <w:top w:val="single" w:sz="4" w:space="0" w:color="000000"/>
              <w:left w:val="single" w:sz="4" w:space="0" w:color="000000"/>
              <w:bottom w:val="single" w:sz="4" w:space="0" w:color="000000"/>
              <w:right w:val="single" w:sz="4" w:space="0" w:color="000000"/>
            </w:tcBorders>
          </w:tcPr>
          <w:p w:rsidR="00ED74DA" w:rsidRPr="00762A09" w:rsidRDefault="00ED74DA" w:rsidP="00ED74DA">
            <w:pPr>
              <w:rPr>
                <w:lang w:val="en-US"/>
              </w:rPr>
            </w:pPr>
            <w:r w:rsidRPr="00762A09">
              <w:rPr>
                <w:b/>
                <w:bCs/>
                <w:lang w:val="en-US"/>
              </w:rPr>
              <w:t>'</w:t>
            </w:r>
            <w:proofErr w:type="spellStart"/>
            <w:r w:rsidRPr="00762A09">
              <w:rPr>
                <w:b/>
                <w:bCs/>
                <w:lang w:val="en-US"/>
              </w:rPr>
              <w:t>Goede</w:t>
            </w:r>
            <w:proofErr w:type="spellEnd"/>
            <w:r w:rsidRPr="00762A09">
              <w:rPr>
                <w:b/>
                <w:bCs/>
                <w:lang w:val="en-US"/>
              </w:rPr>
              <w:t xml:space="preserve"> </w:t>
            </w:r>
            <w:proofErr w:type="spellStart"/>
            <w:r w:rsidRPr="00762A09">
              <w:rPr>
                <w:b/>
                <w:bCs/>
                <w:lang w:val="en-US"/>
              </w:rPr>
              <w:t>gedachte</w:t>
            </w:r>
            <w:proofErr w:type="spellEnd"/>
            <w:r w:rsidRPr="00762A09">
              <w:rPr>
                <w:b/>
                <w:bCs/>
                <w:lang w:val="en-US"/>
              </w:rPr>
              <w:t xml:space="preserve">' </w:t>
            </w:r>
            <w:r w:rsidRPr="00762A09">
              <w:rPr>
                <w:lang w:val="en-US"/>
              </w:rPr>
              <w:t>(</w:t>
            </w:r>
            <w:proofErr w:type="spellStart"/>
            <w:r w:rsidRPr="00762A09">
              <w:rPr>
                <w:lang w:val="en-US"/>
              </w:rPr>
              <w:t>positieve</w:t>
            </w:r>
            <w:proofErr w:type="spellEnd"/>
            <w:r w:rsidRPr="00762A09">
              <w:rPr>
                <w:lang w:val="en-US"/>
              </w:rPr>
              <w:t xml:space="preserve"> </w:t>
            </w:r>
            <w:proofErr w:type="spellStart"/>
            <w:r w:rsidRPr="00762A09">
              <w:rPr>
                <w:lang w:val="en-US"/>
              </w:rPr>
              <w:t>zelfspraak</w:t>
            </w:r>
            <w:proofErr w:type="spellEnd"/>
            <w:r w:rsidRPr="00762A09">
              <w:rPr>
                <w:lang w:val="en-US"/>
              </w:rPr>
              <w:t>)</w:t>
            </w:r>
          </w:p>
        </w:tc>
      </w:tr>
      <w:tr w:rsidR="00ED74DA" w:rsidRPr="003A5F61" w:rsidTr="00ED74DA">
        <w:trPr>
          <w:trHeight w:hRule="exact" w:val="857"/>
        </w:trPr>
        <w:tc>
          <w:tcPr>
            <w:tcW w:w="4532" w:type="dxa"/>
            <w:tcBorders>
              <w:top w:val="single" w:sz="4" w:space="0" w:color="000000"/>
              <w:left w:val="single" w:sz="4" w:space="0" w:color="000000"/>
              <w:bottom w:val="single" w:sz="4" w:space="0" w:color="000000"/>
              <w:right w:val="single" w:sz="4" w:space="0" w:color="000000"/>
            </w:tcBorders>
          </w:tcPr>
          <w:p w:rsidR="00ED74DA" w:rsidRPr="00762A09" w:rsidRDefault="003819CA" w:rsidP="00ED74DA">
            <w:r>
              <w:t>Patiënt</w:t>
            </w:r>
            <w:r w:rsidR="00ED74DA" w:rsidRPr="00762A09">
              <w:t xml:space="preserve"> </w:t>
            </w:r>
            <w:proofErr w:type="spellStart"/>
            <w:r w:rsidR="00ED74DA" w:rsidRPr="00762A09">
              <w:t>catastrofeert</w:t>
            </w:r>
            <w:proofErr w:type="spellEnd"/>
            <w:r w:rsidR="00ED74DA" w:rsidRPr="00762A09">
              <w:t xml:space="preserve"> de mogelijke (sociale) gevolgen.</w:t>
            </w:r>
          </w:p>
        </w:tc>
        <w:tc>
          <w:tcPr>
            <w:tcW w:w="4532" w:type="dxa"/>
            <w:tcBorders>
              <w:top w:val="single" w:sz="4" w:space="0" w:color="000000"/>
              <w:left w:val="single" w:sz="4" w:space="0" w:color="000000"/>
              <w:bottom w:val="single" w:sz="4" w:space="0" w:color="000000"/>
              <w:right w:val="single" w:sz="4" w:space="0" w:color="000000"/>
            </w:tcBorders>
          </w:tcPr>
          <w:p w:rsidR="00ED74DA" w:rsidRPr="00762A09" w:rsidRDefault="00ED74DA" w:rsidP="00ED74DA">
            <w:r w:rsidRPr="00762A09">
              <w:rPr>
                <w:b/>
                <w:bCs/>
              </w:rPr>
              <w:t xml:space="preserve">'Relativeer de ramp' </w:t>
            </w:r>
            <w:r w:rsidRPr="00762A09">
              <w:t>(</w:t>
            </w:r>
            <w:proofErr w:type="spellStart"/>
            <w:r w:rsidRPr="00762A09">
              <w:t>decatastrofizing</w:t>
            </w:r>
            <w:proofErr w:type="spellEnd"/>
            <w:r w:rsidRPr="00762A09">
              <w:t xml:space="preserve"> </w:t>
            </w:r>
            <w:proofErr w:type="spellStart"/>
            <w:r w:rsidRPr="00762A09">
              <w:t>fear</w:t>
            </w:r>
            <w:proofErr w:type="spellEnd"/>
            <w:r w:rsidRPr="00762A09">
              <w:t>: ga ik hiervan dood?)</w:t>
            </w:r>
          </w:p>
        </w:tc>
      </w:tr>
    </w:tbl>
    <w:p w:rsidR="00ED74DA" w:rsidRDefault="00ED74DA" w:rsidP="00ED74DA">
      <w:r>
        <w:t xml:space="preserve"> </w:t>
      </w:r>
    </w:p>
    <w:p w:rsidR="00ED74DA" w:rsidRPr="004C71D6" w:rsidRDefault="00ED74DA" w:rsidP="00ED74DA"/>
    <w:p w:rsidR="00ED74DA" w:rsidRDefault="00ED74DA" w:rsidP="00ED74DA">
      <w:pPr>
        <w:pStyle w:val="Kop2"/>
      </w:pPr>
      <w:bookmarkStart w:id="61" w:name="_Toc516812019"/>
      <w:r>
        <w:lastRenderedPageBreak/>
        <w:t>Het finale ‘</w:t>
      </w:r>
      <w:r w:rsidRPr="009C020E">
        <w:t>worst</w:t>
      </w:r>
      <w:r>
        <w:t>-case’ scenario</w:t>
      </w:r>
      <w:bookmarkEnd w:id="61"/>
    </w:p>
    <w:p w:rsidR="00ED74DA" w:rsidRPr="00FF1A55" w:rsidRDefault="00ED74DA" w:rsidP="00ED74DA"/>
    <w:p w:rsidR="00ED74DA" w:rsidRPr="00F92F36" w:rsidRDefault="00ED74DA" w:rsidP="00ED74DA">
      <w:r>
        <w:t xml:space="preserve">Aan het eind van de behandeling is de spanning beter te verdragen, maar is het worst-case scenario nog niet ervaren. Het opzetten en uitvoeren van een worst-case scenario in de VR wordt in hoofdstuk </w:t>
      </w:r>
      <w:r>
        <w:fldChar w:fldCharType="begin"/>
      </w:r>
      <w:r>
        <w:instrText xml:space="preserve"> REF _Ref516058518 \r \h </w:instrText>
      </w:r>
      <w:r>
        <w:fldChar w:fldCharType="separate"/>
      </w:r>
      <w:r>
        <w:t>8</w:t>
      </w:r>
      <w:r>
        <w:fldChar w:fldCharType="end"/>
      </w:r>
      <w:r>
        <w:t xml:space="preserve"> beschreven.</w:t>
      </w:r>
    </w:p>
    <w:p w:rsidR="00ED74DA" w:rsidRDefault="00ED74DA" w:rsidP="00ED74DA">
      <w:pPr>
        <w:rPr>
          <w:sz w:val="16"/>
          <w:szCs w:val="16"/>
        </w:rPr>
      </w:pPr>
    </w:p>
    <w:p w:rsidR="00ED74DA" w:rsidRPr="00EF1D2B" w:rsidRDefault="00ED74DA" w:rsidP="00EF1D2B">
      <w:pPr>
        <w:pStyle w:val="Kop3"/>
        <w:rPr>
          <w:sz w:val="26"/>
          <w:szCs w:val="26"/>
        </w:rPr>
      </w:pPr>
      <w:bookmarkStart w:id="62" w:name="_Toc516224259"/>
      <w:bookmarkStart w:id="63" w:name="_Ref516235169"/>
      <w:bookmarkStart w:id="64" w:name="_Toc516812020"/>
      <w:r w:rsidRPr="00895B7E">
        <w:t>Overzicht mogelijke interventies</w:t>
      </w:r>
      <w:bookmarkEnd w:id="62"/>
      <w:bookmarkEnd w:id="63"/>
      <w:bookmarkEnd w:id="64"/>
    </w:p>
    <w:p w:rsidR="00ED74DA" w:rsidRPr="003A5F61" w:rsidRDefault="00ED74DA" w:rsidP="00ED74DA"/>
    <w:p w:rsidR="00ED74DA" w:rsidRPr="003A5F61" w:rsidRDefault="00ED74DA" w:rsidP="00ED74DA">
      <w:r w:rsidRPr="003A5F61">
        <w:t xml:space="preserve">Voorbeelden </w:t>
      </w:r>
      <w:r>
        <w:t xml:space="preserve">van </w:t>
      </w:r>
      <w:r w:rsidRPr="003A5F61">
        <w:t>gedragsinterventies</w:t>
      </w:r>
    </w:p>
    <w:p w:rsidR="00ED74DA" w:rsidRPr="003A5F61" w:rsidRDefault="00ED74DA" w:rsidP="00ED74DA"/>
    <w:tbl>
      <w:tblPr>
        <w:tblW w:w="0" w:type="auto"/>
        <w:tblInd w:w="110" w:type="dxa"/>
        <w:tblLayout w:type="fixed"/>
        <w:tblCellMar>
          <w:left w:w="0" w:type="dxa"/>
          <w:right w:w="0" w:type="dxa"/>
        </w:tblCellMar>
        <w:tblLook w:val="01E0" w:firstRow="1" w:lastRow="1" w:firstColumn="1" w:lastColumn="1" w:noHBand="0" w:noVBand="0"/>
      </w:tblPr>
      <w:tblGrid>
        <w:gridCol w:w="2295"/>
        <w:gridCol w:w="3747"/>
        <w:gridCol w:w="3022"/>
      </w:tblGrid>
      <w:tr w:rsidR="00ED74DA" w:rsidRPr="00895B7E" w:rsidTr="00ED74DA">
        <w:trPr>
          <w:trHeight w:hRule="exact" w:val="434"/>
        </w:trPr>
        <w:tc>
          <w:tcPr>
            <w:tcW w:w="2295" w:type="dxa"/>
            <w:tcBorders>
              <w:top w:val="single" w:sz="4" w:space="0" w:color="000000"/>
              <w:left w:val="single" w:sz="4" w:space="0" w:color="000000"/>
              <w:bottom w:val="single" w:sz="4" w:space="0" w:color="000000"/>
              <w:right w:val="single" w:sz="4" w:space="0" w:color="000000"/>
            </w:tcBorders>
          </w:tcPr>
          <w:p w:rsidR="00ED74DA" w:rsidRPr="00895B7E" w:rsidRDefault="00ED74DA" w:rsidP="00ED74DA">
            <w:r w:rsidRPr="00895B7E">
              <w:rPr>
                <w:b/>
                <w:bCs/>
              </w:rPr>
              <w:t>Problematisch gedrag</w:t>
            </w:r>
          </w:p>
        </w:tc>
        <w:tc>
          <w:tcPr>
            <w:tcW w:w="3747" w:type="dxa"/>
            <w:tcBorders>
              <w:top w:val="single" w:sz="4" w:space="0" w:color="000000"/>
              <w:left w:val="single" w:sz="4" w:space="0" w:color="000000"/>
              <w:bottom w:val="single" w:sz="4" w:space="0" w:color="000000"/>
              <w:right w:val="single" w:sz="4" w:space="0" w:color="000000"/>
            </w:tcBorders>
          </w:tcPr>
          <w:p w:rsidR="00ED74DA" w:rsidRPr="00895B7E" w:rsidRDefault="00ED74DA" w:rsidP="00ED74DA">
            <w:r w:rsidRPr="00895B7E">
              <w:rPr>
                <w:b/>
                <w:bCs/>
              </w:rPr>
              <w:t>Doel</w:t>
            </w:r>
          </w:p>
        </w:tc>
        <w:tc>
          <w:tcPr>
            <w:tcW w:w="3022" w:type="dxa"/>
            <w:tcBorders>
              <w:top w:val="single" w:sz="4" w:space="0" w:color="000000"/>
              <w:left w:val="single" w:sz="4" w:space="0" w:color="000000"/>
              <w:bottom w:val="single" w:sz="4" w:space="0" w:color="000000"/>
              <w:right w:val="single" w:sz="4" w:space="0" w:color="000000"/>
            </w:tcBorders>
          </w:tcPr>
          <w:p w:rsidR="00ED74DA" w:rsidRPr="00895B7E" w:rsidRDefault="00ED74DA" w:rsidP="00ED74DA">
            <w:r w:rsidRPr="00895B7E">
              <w:rPr>
                <w:b/>
                <w:bCs/>
              </w:rPr>
              <w:t>Mogelijke interventies</w:t>
            </w:r>
          </w:p>
        </w:tc>
      </w:tr>
      <w:tr w:rsidR="00ED74DA" w:rsidRPr="00895B7E" w:rsidTr="00ED74DA">
        <w:trPr>
          <w:trHeight w:hRule="exact" w:val="696"/>
        </w:trPr>
        <w:tc>
          <w:tcPr>
            <w:tcW w:w="2295" w:type="dxa"/>
            <w:tcBorders>
              <w:top w:val="single" w:sz="4" w:space="0" w:color="000000"/>
              <w:left w:val="single" w:sz="4" w:space="0" w:color="000000"/>
              <w:bottom w:val="single" w:sz="4" w:space="0" w:color="000000"/>
              <w:right w:val="single" w:sz="4" w:space="0" w:color="000000"/>
            </w:tcBorders>
            <w:shd w:val="clear" w:color="auto" w:fill="D9D9D9"/>
          </w:tcPr>
          <w:p w:rsidR="00ED74DA" w:rsidRPr="00895B7E" w:rsidRDefault="00ED74DA" w:rsidP="00ED74DA">
            <w:r w:rsidRPr="00895B7E">
              <w:t>Vermijding</w:t>
            </w:r>
          </w:p>
        </w:tc>
        <w:tc>
          <w:tcPr>
            <w:tcW w:w="3747" w:type="dxa"/>
            <w:tcBorders>
              <w:top w:val="single" w:sz="4" w:space="0" w:color="000000"/>
              <w:left w:val="single" w:sz="4" w:space="0" w:color="000000"/>
              <w:bottom w:val="single" w:sz="4" w:space="0" w:color="000000"/>
              <w:right w:val="single" w:sz="4" w:space="0" w:color="000000"/>
            </w:tcBorders>
            <w:shd w:val="clear" w:color="auto" w:fill="D9D9D9"/>
          </w:tcPr>
          <w:p w:rsidR="00ED74DA" w:rsidRPr="00895B7E" w:rsidRDefault="00ED74DA" w:rsidP="00ED74DA">
            <w:r w:rsidRPr="00895B7E">
              <w:t>Vermijding doorbreken</w:t>
            </w:r>
          </w:p>
        </w:tc>
        <w:tc>
          <w:tcPr>
            <w:tcW w:w="3022" w:type="dxa"/>
            <w:tcBorders>
              <w:top w:val="single" w:sz="4" w:space="0" w:color="000000"/>
              <w:left w:val="single" w:sz="4" w:space="0" w:color="000000"/>
              <w:bottom w:val="single" w:sz="4" w:space="0" w:color="000000"/>
              <w:right w:val="single" w:sz="4" w:space="0" w:color="000000"/>
            </w:tcBorders>
            <w:shd w:val="clear" w:color="auto" w:fill="D9D9D9"/>
          </w:tcPr>
          <w:p w:rsidR="00ED74DA" w:rsidRPr="00895B7E" w:rsidRDefault="00ED74DA" w:rsidP="00ED74DA">
            <w:r w:rsidRPr="00895B7E">
              <w:t>Gedragsexperimenten en</w:t>
            </w:r>
          </w:p>
          <w:p w:rsidR="00ED74DA" w:rsidRPr="00895B7E" w:rsidRDefault="00ED74DA" w:rsidP="00ED74DA">
            <w:r w:rsidRPr="00895B7E">
              <w:t>exposureopdrachten</w:t>
            </w:r>
          </w:p>
        </w:tc>
      </w:tr>
      <w:tr w:rsidR="00ED74DA" w:rsidRPr="00895B7E" w:rsidTr="00ED74DA">
        <w:trPr>
          <w:trHeight w:hRule="exact" w:val="696"/>
        </w:trPr>
        <w:tc>
          <w:tcPr>
            <w:tcW w:w="2295" w:type="dxa"/>
            <w:tcBorders>
              <w:top w:val="single" w:sz="4" w:space="0" w:color="000000"/>
              <w:left w:val="single" w:sz="4" w:space="0" w:color="000000"/>
              <w:bottom w:val="single" w:sz="4" w:space="0" w:color="000000"/>
              <w:right w:val="single" w:sz="4" w:space="0" w:color="000000"/>
            </w:tcBorders>
            <w:shd w:val="clear" w:color="auto" w:fill="D9D9D9"/>
          </w:tcPr>
          <w:p w:rsidR="00ED74DA" w:rsidRPr="00895B7E" w:rsidRDefault="00ED74DA" w:rsidP="00ED74DA">
            <w:r w:rsidRPr="00895B7E">
              <w:t>Veiligheidsgedrag</w:t>
            </w:r>
          </w:p>
        </w:tc>
        <w:tc>
          <w:tcPr>
            <w:tcW w:w="3747" w:type="dxa"/>
            <w:tcBorders>
              <w:top w:val="single" w:sz="4" w:space="0" w:color="000000"/>
              <w:left w:val="single" w:sz="4" w:space="0" w:color="000000"/>
              <w:bottom w:val="single" w:sz="4" w:space="0" w:color="000000"/>
              <w:right w:val="single" w:sz="4" w:space="0" w:color="000000"/>
            </w:tcBorders>
            <w:shd w:val="clear" w:color="auto" w:fill="D9D9D9"/>
          </w:tcPr>
          <w:p w:rsidR="00ED74DA" w:rsidRPr="00895B7E" w:rsidRDefault="00ED74DA" w:rsidP="00ED74DA">
            <w:r w:rsidRPr="00895B7E">
              <w:t>Veiligheidsgedrag achterwegen</w:t>
            </w:r>
          </w:p>
          <w:p w:rsidR="00ED74DA" w:rsidRPr="00895B7E" w:rsidRDefault="00ED74DA" w:rsidP="00ED74DA">
            <w:r w:rsidRPr="00895B7E">
              <w:t>laten</w:t>
            </w:r>
          </w:p>
        </w:tc>
        <w:tc>
          <w:tcPr>
            <w:tcW w:w="3022" w:type="dxa"/>
            <w:tcBorders>
              <w:top w:val="single" w:sz="4" w:space="0" w:color="000000"/>
              <w:left w:val="single" w:sz="4" w:space="0" w:color="000000"/>
              <w:bottom w:val="single" w:sz="4" w:space="0" w:color="000000"/>
              <w:right w:val="single" w:sz="4" w:space="0" w:color="000000"/>
            </w:tcBorders>
            <w:shd w:val="clear" w:color="auto" w:fill="D9D9D9"/>
          </w:tcPr>
          <w:p w:rsidR="00ED74DA" w:rsidRPr="00895B7E" w:rsidRDefault="00ED74DA" w:rsidP="00ED74DA">
            <w:r w:rsidRPr="00895B7E">
              <w:t>Gedragsexperimenten en</w:t>
            </w:r>
          </w:p>
          <w:p w:rsidR="00ED74DA" w:rsidRPr="00895B7E" w:rsidRDefault="00ED74DA" w:rsidP="00ED74DA">
            <w:r w:rsidRPr="00895B7E">
              <w:t>exposureopdrachten</w:t>
            </w:r>
          </w:p>
        </w:tc>
      </w:tr>
      <w:tr w:rsidR="00ED74DA" w:rsidRPr="00895B7E" w:rsidTr="0051282B">
        <w:trPr>
          <w:trHeight w:hRule="exact" w:val="1040"/>
        </w:trPr>
        <w:tc>
          <w:tcPr>
            <w:tcW w:w="2295" w:type="dxa"/>
            <w:tcBorders>
              <w:top w:val="single" w:sz="4" w:space="0" w:color="000000"/>
              <w:left w:val="single" w:sz="4" w:space="0" w:color="000000"/>
              <w:bottom w:val="single" w:sz="4" w:space="0" w:color="000000"/>
              <w:right w:val="single" w:sz="4" w:space="0" w:color="000000"/>
            </w:tcBorders>
          </w:tcPr>
          <w:p w:rsidR="00ED74DA" w:rsidRPr="00895B7E" w:rsidRDefault="00ED74DA" w:rsidP="00ED74DA">
            <w:bookmarkStart w:id="65" w:name="_GoBack" w:colFirst="0" w:colLast="3"/>
            <w:r w:rsidRPr="00895B7E">
              <w:t>Verzet</w:t>
            </w:r>
          </w:p>
        </w:tc>
        <w:tc>
          <w:tcPr>
            <w:tcW w:w="3747" w:type="dxa"/>
            <w:tcBorders>
              <w:top w:val="single" w:sz="4" w:space="0" w:color="000000"/>
              <w:left w:val="single" w:sz="4" w:space="0" w:color="000000"/>
              <w:bottom w:val="single" w:sz="4" w:space="0" w:color="000000"/>
              <w:right w:val="single" w:sz="4" w:space="0" w:color="000000"/>
            </w:tcBorders>
          </w:tcPr>
          <w:p w:rsidR="00ED74DA" w:rsidRPr="00895B7E" w:rsidRDefault="00ED74DA" w:rsidP="00ED74DA">
            <w:r w:rsidRPr="00895B7E">
              <w:t>Onrecht leren verdragen, verzet staken.</w:t>
            </w:r>
          </w:p>
        </w:tc>
        <w:tc>
          <w:tcPr>
            <w:tcW w:w="3022" w:type="dxa"/>
            <w:tcBorders>
              <w:top w:val="single" w:sz="4" w:space="0" w:color="000000"/>
              <w:left w:val="single" w:sz="4" w:space="0" w:color="000000"/>
              <w:bottom w:val="single" w:sz="4" w:space="0" w:color="000000"/>
              <w:right w:val="single" w:sz="4" w:space="0" w:color="000000"/>
            </w:tcBorders>
          </w:tcPr>
          <w:p w:rsidR="00ED74DA" w:rsidRPr="00895B7E" w:rsidRDefault="00ED74DA" w:rsidP="00ED74DA">
            <w:proofErr w:type="spellStart"/>
            <w:r w:rsidRPr="00895B7E">
              <w:t>Aandachtsmanipulatie</w:t>
            </w:r>
            <w:proofErr w:type="spellEnd"/>
            <w:r w:rsidRPr="00895B7E">
              <w:t xml:space="preserve"> of interventies gericht op acceptatie.</w:t>
            </w:r>
          </w:p>
        </w:tc>
      </w:tr>
      <w:bookmarkEnd w:id="65"/>
      <w:tr w:rsidR="00ED74DA" w:rsidRPr="00895B7E" w:rsidTr="00ED74DA">
        <w:trPr>
          <w:trHeight w:hRule="exact" w:val="2230"/>
        </w:trPr>
        <w:tc>
          <w:tcPr>
            <w:tcW w:w="2295" w:type="dxa"/>
            <w:tcBorders>
              <w:top w:val="single" w:sz="4" w:space="0" w:color="000000"/>
              <w:left w:val="single" w:sz="4" w:space="0" w:color="000000"/>
              <w:bottom w:val="single" w:sz="4" w:space="0" w:color="000000"/>
              <w:right w:val="single" w:sz="4" w:space="0" w:color="000000"/>
            </w:tcBorders>
          </w:tcPr>
          <w:p w:rsidR="00ED74DA" w:rsidRPr="00895B7E" w:rsidRDefault="00ED74DA" w:rsidP="00ED74DA">
            <w:r w:rsidRPr="00895B7E">
              <w:t>Piekeren</w:t>
            </w:r>
          </w:p>
        </w:tc>
        <w:tc>
          <w:tcPr>
            <w:tcW w:w="3747" w:type="dxa"/>
            <w:tcBorders>
              <w:top w:val="single" w:sz="4" w:space="0" w:color="000000"/>
              <w:left w:val="single" w:sz="4" w:space="0" w:color="000000"/>
              <w:bottom w:val="single" w:sz="4" w:space="0" w:color="000000"/>
              <w:right w:val="single" w:sz="4" w:space="0" w:color="000000"/>
            </w:tcBorders>
          </w:tcPr>
          <w:p w:rsidR="00ED74DA" w:rsidRPr="00895B7E" w:rsidRDefault="00ED74DA" w:rsidP="00ED74DA">
            <w:r w:rsidRPr="00895B7E">
              <w:t>Niet piekeren,</w:t>
            </w:r>
          </w:p>
          <w:p w:rsidR="00ED74DA" w:rsidRPr="00895B7E" w:rsidRDefault="00ED74DA" w:rsidP="00ED74DA">
            <w:r w:rsidRPr="00895B7E">
              <w:t>probleemoplossend denken</w:t>
            </w:r>
          </w:p>
        </w:tc>
        <w:tc>
          <w:tcPr>
            <w:tcW w:w="3022" w:type="dxa"/>
            <w:tcBorders>
              <w:top w:val="single" w:sz="4" w:space="0" w:color="000000"/>
              <w:left w:val="single" w:sz="4" w:space="0" w:color="000000"/>
              <w:bottom w:val="single" w:sz="4" w:space="0" w:color="000000"/>
              <w:right w:val="single" w:sz="4" w:space="0" w:color="000000"/>
            </w:tcBorders>
          </w:tcPr>
          <w:p w:rsidR="00ED74DA" w:rsidRPr="00895B7E" w:rsidRDefault="00ED74DA" w:rsidP="00ED74DA">
            <w:r w:rsidRPr="00895B7E">
              <w:t>-</w:t>
            </w:r>
            <w:r>
              <w:t xml:space="preserve"> </w:t>
            </w:r>
            <w:r w:rsidRPr="00895B7E">
              <w:t>Aandacht verschuiven naar</w:t>
            </w:r>
          </w:p>
          <w:p w:rsidR="00ED74DA" w:rsidRPr="00895B7E" w:rsidRDefault="00ED74DA" w:rsidP="00ED74DA">
            <w:r>
              <w:t>functionele zaken</w:t>
            </w:r>
          </w:p>
          <w:p w:rsidR="00ED74DA" w:rsidRPr="00895B7E" w:rsidRDefault="00ED74DA" w:rsidP="00ED74DA">
            <w:r>
              <w:t>- Piekerkwartier</w:t>
            </w:r>
          </w:p>
          <w:p w:rsidR="00ED74DA" w:rsidRPr="00895B7E" w:rsidRDefault="00ED74DA" w:rsidP="00ED74DA">
            <w:r w:rsidRPr="00895B7E">
              <w:t>-</w:t>
            </w:r>
            <w:r>
              <w:t xml:space="preserve"> </w:t>
            </w:r>
            <w:r w:rsidRPr="00895B7E">
              <w:t>Te</w:t>
            </w:r>
            <w:r>
              <w:t>chniek van het probleem oplossen</w:t>
            </w:r>
          </w:p>
          <w:p w:rsidR="00ED74DA" w:rsidRPr="00895B7E" w:rsidRDefault="00ED74DA" w:rsidP="00ED74DA">
            <w:r w:rsidRPr="00895B7E">
              <w:t>-</w:t>
            </w:r>
            <w:r>
              <w:t xml:space="preserve"> </w:t>
            </w:r>
            <w:r w:rsidRPr="00895B7E">
              <w:t>Metacognitieve interventies</w:t>
            </w:r>
          </w:p>
        </w:tc>
      </w:tr>
      <w:tr w:rsidR="00ED74DA" w:rsidRPr="00895B7E" w:rsidTr="00ED74DA">
        <w:trPr>
          <w:trHeight w:hRule="exact" w:val="2496"/>
        </w:trPr>
        <w:tc>
          <w:tcPr>
            <w:tcW w:w="2295" w:type="dxa"/>
            <w:tcBorders>
              <w:top w:val="single" w:sz="4" w:space="0" w:color="000000"/>
              <w:left w:val="single" w:sz="4" w:space="0" w:color="000000"/>
              <w:bottom w:val="single" w:sz="4" w:space="0" w:color="000000"/>
              <w:right w:val="single" w:sz="4" w:space="0" w:color="000000"/>
            </w:tcBorders>
          </w:tcPr>
          <w:p w:rsidR="00ED74DA" w:rsidRPr="00895B7E" w:rsidRDefault="00ED74DA" w:rsidP="00ED74DA">
            <w:r w:rsidRPr="00895B7E">
              <w:t>Preoccupatie</w:t>
            </w:r>
          </w:p>
        </w:tc>
        <w:tc>
          <w:tcPr>
            <w:tcW w:w="3747" w:type="dxa"/>
            <w:tcBorders>
              <w:top w:val="single" w:sz="4" w:space="0" w:color="000000"/>
              <w:left w:val="single" w:sz="4" w:space="0" w:color="000000"/>
              <w:bottom w:val="single" w:sz="4" w:space="0" w:color="000000"/>
              <w:right w:val="single" w:sz="4" w:space="0" w:color="000000"/>
            </w:tcBorders>
          </w:tcPr>
          <w:p w:rsidR="00ED74DA" w:rsidRPr="00895B7E" w:rsidRDefault="00ED74DA" w:rsidP="00ED74DA">
            <w:r w:rsidRPr="00895B7E">
              <w:t>Afstand nemen, negeren</w:t>
            </w:r>
          </w:p>
        </w:tc>
        <w:tc>
          <w:tcPr>
            <w:tcW w:w="3022" w:type="dxa"/>
            <w:tcBorders>
              <w:top w:val="single" w:sz="4" w:space="0" w:color="000000"/>
              <w:left w:val="single" w:sz="4" w:space="0" w:color="000000"/>
              <w:bottom w:val="single" w:sz="4" w:space="0" w:color="000000"/>
              <w:right w:val="single" w:sz="4" w:space="0" w:color="000000"/>
            </w:tcBorders>
          </w:tcPr>
          <w:p w:rsidR="00ED74DA" w:rsidRPr="00895B7E" w:rsidRDefault="00ED74DA" w:rsidP="00ED74DA">
            <w:r>
              <w:t xml:space="preserve">- </w:t>
            </w:r>
            <w:r w:rsidRPr="00895B7E">
              <w:t>Oefenen afstand nemen (b.v.</w:t>
            </w:r>
          </w:p>
          <w:p w:rsidR="00ED74DA" w:rsidRPr="00895B7E" w:rsidRDefault="00ED74DA" w:rsidP="00ED74DA">
            <w:r>
              <w:t>theater oefening)</w:t>
            </w:r>
          </w:p>
          <w:p w:rsidR="00ED74DA" w:rsidRPr="00895B7E" w:rsidRDefault="00ED74DA" w:rsidP="00ED74DA">
            <w:r w:rsidRPr="00895B7E">
              <w:t>-</w:t>
            </w:r>
            <w:r>
              <w:t xml:space="preserve"> </w:t>
            </w:r>
            <w:r w:rsidRPr="00895B7E">
              <w:t>Oefenen negeren</w:t>
            </w:r>
          </w:p>
          <w:p w:rsidR="00ED74DA" w:rsidRPr="00895B7E" w:rsidRDefault="00ED74DA" w:rsidP="00ED74DA">
            <w:r w:rsidRPr="00895B7E">
              <w:t>-</w:t>
            </w:r>
            <w:r>
              <w:t xml:space="preserve"> </w:t>
            </w:r>
            <w:r w:rsidRPr="00895B7E">
              <w:t>Aandacht verschuiven naar functionele zaken</w:t>
            </w:r>
          </w:p>
          <w:p w:rsidR="00ED74DA" w:rsidRPr="00895B7E" w:rsidRDefault="00ED74DA" w:rsidP="00ED74DA">
            <w:r w:rsidRPr="00895B7E">
              <w:t>-</w:t>
            </w:r>
            <w:r>
              <w:t xml:space="preserve"> </w:t>
            </w:r>
            <w:r w:rsidRPr="00895B7E">
              <w:t>Techniek van het probleem</w:t>
            </w:r>
            <w:r>
              <w:t xml:space="preserve"> </w:t>
            </w:r>
            <w:r w:rsidRPr="00895B7E">
              <w:t>oplossen</w:t>
            </w:r>
          </w:p>
        </w:tc>
      </w:tr>
    </w:tbl>
    <w:p w:rsidR="00ED74DA" w:rsidRPr="00895B7E" w:rsidRDefault="00ED74DA" w:rsidP="00ED74DA"/>
    <w:p w:rsidR="00ED74DA" w:rsidRPr="00895B7E" w:rsidRDefault="00ED74DA" w:rsidP="00ED74DA">
      <w:r w:rsidRPr="00895B7E">
        <w:t xml:space="preserve">Voorbeelden </w:t>
      </w:r>
      <w:r>
        <w:t xml:space="preserve">van </w:t>
      </w:r>
      <w:r w:rsidRPr="00895B7E">
        <w:t>cognitieve interventies</w:t>
      </w:r>
    </w:p>
    <w:p w:rsidR="00ED74DA" w:rsidRPr="00895B7E" w:rsidRDefault="00ED74DA" w:rsidP="00ED74DA"/>
    <w:tbl>
      <w:tblPr>
        <w:tblW w:w="0" w:type="auto"/>
        <w:tblInd w:w="110" w:type="dxa"/>
        <w:tblLayout w:type="fixed"/>
        <w:tblCellMar>
          <w:left w:w="0" w:type="dxa"/>
          <w:right w:w="0" w:type="dxa"/>
        </w:tblCellMar>
        <w:tblLook w:val="01E0" w:firstRow="1" w:lastRow="1" w:firstColumn="1" w:lastColumn="1" w:noHBand="0" w:noVBand="0"/>
      </w:tblPr>
      <w:tblGrid>
        <w:gridCol w:w="4390"/>
        <w:gridCol w:w="4679"/>
      </w:tblGrid>
      <w:tr w:rsidR="00ED74DA" w:rsidRPr="00895B7E" w:rsidTr="00ED74DA">
        <w:trPr>
          <w:trHeight w:hRule="exact" w:val="432"/>
        </w:trPr>
        <w:tc>
          <w:tcPr>
            <w:tcW w:w="4390" w:type="dxa"/>
            <w:tcBorders>
              <w:top w:val="single" w:sz="4" w:space="0" w:color="000000"/>
              <w:left w:val="single" w:sz="4" w:space="0" w:color="000000"/>
              <w:bottom w:val="single" w:sz="4" w:space="0" w:color="000000"/>
              <w:right w:val="single" w:sz="4" w:space="0" w:color="000000"/>
            </w:tcBorders>
          </w:tcPr>
          <w:p w:rsidR="00ED74DA" w:rsidRPr="00895B7E" w:rsidRDefault="00ED74DA" w:rsidP="00ED74DA">
            <w:r w:rsidRPr="00895B7E">
              <w:rPr>
                <w:b/>
                <w:bCs/>
              </w:rPr>
              <w:t>Doel</w:t>
            </w:r>
          </w:p>
        </w:tc>
        <w:tc>
          <w:tcPr>
            <w:tcW w:w="4679" w:type="dxa"/>
            <w:tcBorders>
              <w:top w:val="single" w:sz="4" w:space="0" w:color="000000"/>
              <w:left w:val="single" w:sz="4" w:space="0" w:color="000000"/>
              <w:bottom w:val="single" w:sz="4" w:space="0" w:color="000000"/>
              <w:right w:val="single" w:sz="4" w:space="0" w:color="000000"/>
            </w:tcBorders>
          </w:tcPr>
          <w:p w:rsidR="00ED74DA" w:rsidRPr="00895B7E" w:rsidRDefault="00ED74DA" w:rsidP="00ED74DA">
            <w:r w:rsidRPr="00895B7E">
              <w:rPr>
                <w:b/>
                <w:bCs/>
              </w:rPr>
              <w:t>Mogelijke interventies</w:t>
            </w:r>
          </w:p>
        </w:tc>
      </w:tr>
      <w:tr w:rsidR="00ED74DA" w:rsidRPr="00895B7E" w:rsidTr="00ED74DA">
        <w:trPr>
          <w:trHeight w:hRule="exact" w:val="947"/>
        </w:trPr>
        <w:tc>
          <w:tcPr>
            <w:tcW w:w="4390" w:type="dxa"/>
            <w:tcBorders>
              <w:top w:val="single" w:sz="4" w:space="0" w:color="000000"/>
              <w:left w:val="single" w:sz="4" w:space="0" w:color="000000"/>
              <w:bottom w:val="single" w:sz="4" w:space="0" w:color="000000"/>
              <w:right w:val="single" w:sz="4" w:space="0" w:color="000000"/>
            </w:tcBorders>
          </w:tcPr>
          <w:p w:rsidR="00ED74DA" w:rsidRPr="00895B7E" w:rsidRDefault="00ED74DA" w:rsidP="00ED74DA">
            <w:r w:rsidRPr="00895B7E">
              <w:t>Uitdagen geloofw</w:t>
            </w:r>
            <w:r>
              <w:t xml:space="preserve">aardigheid van een opvatting en </w:t>
            </w:r>
            <w:r w:rsidRPr="00895B7E">
              <w:t>inconsistenties ontdekken</w:t>
            </w:r>
          </w:p>
        </w:tc>
        <w:tc>
          <w:tcPr>
            <w:tcW w:w="4679" w:type="dxa"/>
            <w:tcBorders>
              <w:top w:val="single" w:sz="4" w:space="0" w:color="000000"/>
              <w:left w:val="single" w:sz="4" w:space="0" w:color="000000"/>
              <w:bottom w:val="single" w:sz="4" w:space="0" w:color="000000"/>
              <w:right w:val="single" w:sz="4" w:space="0" w:color="000000"/>
            </w:tcBorders>
          </w:tcPr>
          <w:p w:rsidR="00ED74DA" w:rsidRPr="00895B7E" w:rsidRDefault="00ED74DA" w:rsidP="00ED74DA">
            <w:r w:rsidRPr="00895B7E">
              <w:t>Socratische dialoog, bewijzen voor- en tegen zoeken.</w:t>
            </w:r>
          </w:p>
        </w:tc>
      </w:tr>
      <w:tr w:rsidR="00ED74DA" w:rsidRPr="00895B7E" w:rsidTr="00ED74DA">
        <w:trPr>
          <w:trHeight w:hRule="exact" w:val="567"/>
        </w:trPr>
        <w:tc>
          <w:tcPr>
            <w:tcW w:w="4390" w:type="dxa"/>
            <w:tcBorders>
              <w:top w:val="single" w:sz="4" w:space="0" w:color="000000"/>
              <w:left w:val="single" w:sz="4" w:space="0" w:color="000000"/>
              <w:bottom w:val="single" w:sz="4" w:space="0" w:color="000000"/>
              <w:right w:val="single" w:sz="4" w:space="0" w:color="000000"/>
            </w:tcBorders>
          </w:tcPr>
          <w:p w:rsidR="00ED74DA" w:rsidRPr="00895B7E" w:rsidRDefault="00ED74DA" w:rsidP="00ED74DA">
            <w:r w:rsidRPr="00895B7E">
              <w:t>Bedenken alternatieve verklaringen</w:t>
            </w:r>
          </w:p>
        </w:tc>
        <w:tc>
          <w:tcPr>
            <w:tcW w:w="4679" w:type="dxa"/>
            <w:tcBorders>
              <w:top w:val="single" w:sz="4" w:space="0" w:color="000000"/>
              <w:left w:val="single" w:sz="4" w:space="0" w:color="000000"/>
              <w:bottom w:val="single" w:sz="4" w:space="0" w:color="000000"/>
              <w:right w:val="single" w:sz="4" w:space="0" w:color="000000"/>
            </w:tcBorders>
          </w:tcPr>
          <w:p w:rsidR="00ED74DA" w:rsidRPr="00895B7E" w:rsidRDefault="00ED74DA" w:rsidP="00ED74DA">
            <w:r w:rsidRPr="00895B7E">
              <w:t>Taartpunttechniek</w:t>
            </w:r>
          </w:p>
        </w:tc>
      </w:tr>
    </w:tbl>
    <w:p w:rsidR="00ED74DA" w:rsidRPr="00895B7E" w:rsidRDefault="00ED74DA" w:rsidP="00ED74DA">
      <w:pPr>
        <w:sectPr w:rsidR="00ED74DA" w:rsidRPr="00895B7E">
          <w:headerReference w:type="default" r:id="rId18"/>
          <w:footerReference w:type="default" r:id="rId19"/>
          <w:pgSz w:w="11920" w:h="16840"/>
          <w:pgMar w:top="960" w:right="1300" w:bottom="1200" w:left="1300" w:header="749" w:footer="1003" w:gutter="0"/>
          <w:cols w:space="708"/>
        </w:sectPr>
      </w:pPr>
    </w:p>
    <w:p w:rsidR="00ED74DA" w:rsidRDefault="00ED74DA">
      <w:pPr>
        <w:rPr>
          <w:rFonts w:asciiTheme="majorHAnsi" w:eastAsiaTheme="majorEastAsia" w:hAnsiTheme="majorHAnsi" w:cstheme="majorBidi"/>
          <w:b/>
          <w:color w:val="538135" w:themeColor="accent6" w:themeShade="BF"/>
          <w:sz w:val="32"/>
          <w:szCs w:val="32"/>
        </w:rPr>
      </w:pPr>
    </w:p>
    <w:p w:rsidR="00ED74DA" w:rsidRDefault="00ED74DA" w:rsidP="00ED74DA">
      <w:pPr>
        <w:pStyle w:val="Kop1"/>
      </w:pPr>
      <w:bookmarkStart w:id="66" w:name="_Toc516812021"/>
      <w:r w:rsidRPr="00BA1117">
        <w:t>Rollenspel</w:t>
      </w:r>
      <w:bookmarkEnd w:id="66"/>
    </w:p>
    <w:p w:rsidR="00ED74DA" w:rsidRDefault="00ED74DA" w:rsidP="00ED74DA"/>
    <w:p w:rsidR="00ED74DA" w:rsidRDefault="00ED74DA" w:rsidP="00ED74DA">
      <w:r>
        <w:t>Rollenspel behoort al heel erg lang tot het repertoire van de gedagstherapeut, maar is een beetje op de achtergrond geraakt. Juist de VR leent zich uitstekend voor rollenspel. Een probleem was altijd de enscenering. Met zwaaiende armen werd de plaats van de deur in de ruimte aangegeven, terwijl de therapeut zei: “Ik ben de winkelier en jij de klant. Je komt door de deur naar binnen en ga je me een vraag stellen….”. In de VR is de omgeving aanwezig op een ‘</w:t>
      </w:r>
      <w:proofErr w:type="spellStart"/>
      <w:r>
        <w:t>immersive</w:t>
      </w:r>
      <w:proofErr w:type="spellEnd"/>
      <w:r>
        <w:t>’ manier.</w:t>
      </w:r>
    </w:p>
    <w:p w:rsidR="00ED74DA" w:rsidRDefault="00ED74DA" w:rsidP="00ED74DA"/>
    <w:p w:rsidR="00ED74DA" w:rsidRDefault="00ED74DA" w:rsidP="00ED74DA">
      <w:r>
        <w:t xml:space="preserve">Er zijn twee soorten rollenspel: reconstruerend en corrigerend/oefenend rollenspel. In reconstruerend rollen spel wordt de therapeut door de patiënt geïnstrueerd over wat er in een bepaalde situatie is voorgevallen. De therapeut speelt die rol en de patiënt speelt zichzelf na in de situatie. De therapeut ziet dan wat er gebeurt. Dat is verhelderend, want allerlei details worden zichtbaar. Wat wordt er precies gezegd en wat roepen die woorden bij de ander op? Hoe is het stemvolume, is het monotoon, is er adequaat oogcontact, etc.? Het rollenspel wordt geëvalueerd en de therapeut geeft suggesties en dan kan het corrigerend rollenspel gedaan worden. </w:t>
      </w:r>
    </w:p>
    <w:p w:rsidR="00ED74DA" w:rsidRDefault="00ED74DA" w:rsidP="00ED74DA"/>
    <w:p w:rsidR="00ED74DA" w:rsidRDefault="00ED74DA" w:rsidP="00ED74DA">
      <w:r>
        <w:t xml:space="preserve">Bij corrigerend rollenspel experimenteert de patiënt met nieuw gedrag en ervaart de patiënt afwijkende, waarschijnlijk positiever gevolgen. Kleine stapjes worden aangemoedigd en expliciet van complementen voorzien om de vaardigheid te </w:t>
      </w:r>
      <w:proofErr w:type="spellStart"/>
      <w:r>
        <w:t>shapen</w:t>
      </w:r>
      <w:proofErr w:type="spellEnd"/>
      <w:r>
        <w:t xml:space="preserve"> en het zelfvertrouwen te ondersteunen.</w:t>
      </w:r>
    </w:p>
    <w:p w:rsidR="00ED74DA" w:rsidRDefault="00ED74DA" w:rsidP="00ED74DA"/>
    <w:p w:rsidR="00A761B7" w:rsidRDefault="00A761B7" w:rsidP="00ED74DA"/>
    <w:p w:rsidR="00ED74DA" w:rsidRDefault="00ED74DA" w:rsidP="00ED74DA">
      <w:pPr>
        <w:pStyle w:val="Kop2"/>
      </w:pPr>
      <w:bookmarkStart w:id="67" w:name="_Toc516812022"/>
      <w:r>
        <w:t>Analyse van het vaardigheidsniveau</w:t>
      </w:r>
      <w:bookmarkEnd w:id="67"/>
    </w:p>
    <w:p w:rsidR="00A761B7" w:rsidRPr="00A761B7" w:rsidRDefault="00A761B7" w:rsidP="00A761B7"/>
    <w:p w:rsidR="00ED74DA" w:rsidRDefault="00ED74DA" w:rsidP="00ED74DA">
      <w:r>
        <w:t xml:space="preserve">In de VR kan contactgedrag beschouwd worden en geëvalueerd en gedragscorrectie kan gedaan worden door korte verzoeken en instructies op het moment zelf. Bij achterdocht zal het in eerste instantie gaan om het laten vallen van veiligheidsgedrag. Voorbeelden van veiligheidsgedrag zijn: afstand houden van </w:t>
      </w:r>
      <w:r w:rsidR="00D32843">
        <w:t>Avatars</w:t>
      </w:r>
      <w:r>
        <w:t xml:space="preserve">, niet aankijken van </w:t>
      </w:r>
      <w:r w:rsidR="00D32843">
        <w:t>Avatars</w:t>
      </w:r>
      <w:r>
        <w:t>, in de hoek blijven, zorgen dat niemand achter je kan komen, niet spreken, gespannen defensieve lichaamshouding, gekruiste vingers, hand voor het gezicht. De therapeut kan op het beeldscherm zien wat de patiënt ziet in de VR en kan daarop inspelen</w:t>
      </w:r>
    </w:p>
    <w:p w:rsidR="00ED74DA" w:rsidRDefault="00ED74DA" w:rsidP="00ED74DA"/>
    <w:p w:rsidR="00B43A26" w:rsidRDefault="00B43A26" w:rsidP="00A761B7">
      <w:pPr>
        <w:ind w:left="708"/>
      </w:pPr>
      <w:r>
        <w:t>Voorbeeld:</w:t>
      </w:r>
    </w:p>
    <w:p w:rsidR="00ED74DA" w:rsidRDefault="00ED74DA" w:rsidP="00A761B7">
      <w:pPr>
        <w:ind w:left="708"/>
      </w:pPr>
      <w:r>
        <w:t xml:space="preserve">Op het scherm ziet de therapeut twee schoenen. </w:t>
      </w:r>
    </w:p>
    <w:p w:rsidR="00ED74DA" w:rsidRDefault="00ED74DA" w:rsidP="00A761B7">
      <w:pPr>
        <w:ind w:left="708"/>
      </w:pPr>
      <w:r>
        <w:t>Th.: “Kun je om je heen kijken?”</w:t>
      </w:r>
    </w:p>
    <w:p w:rsidR="00ED74DA" w:rsidRDefault="00ED74DA" w:rsidP="00A761B7">
      <w:pPr>
        <w:ind w:left="708"/>
      </w:pPr>
      <w:r>
        <w:t xml:space="preserve">Patiënt kijkt op en ziet verderop wat </w:t>
      </w:r>
      <w:r w:rsidR="00D32843">
        <w:t>Avatars</w:t>
      </w:r>
    </w:p>
    <w:p w:rsidR="00ED74DA" w:rsidRDefault="00ED74DA" w:rsidP="00A761B7">
      <w:pPr>
        <w:ind w:left="708"/>
      </w:pPr>
      <w:r>
        <w:t>Th.: “Kun je me vertellen wat voor mensen je ziet”</w:t>
      </w:r>
    </w:p>
    <w:p w:rsidR="00ED74DA" w:rsidRDefault="00ED74DA" w:rsidP="00A761B7">
      <w:pPr>
        <w:ind w:left="708"/>
      </w:pPr>
      <w:r>
        <w:t>Pat.: “Twee mannen en twee vouwen staan verderop”</w:t>
      </w:r>
    </w:p>
    <w:p w:rsidR="00ED74DA" w:rsidRDefault="00ED74DA" w:rsidP="00A761B7">
      <w:pPr>
        <w:ind w:left="708"/>
      </w:pPr>
      <w:r>
        <w:t xml:space="preserve"> Th.: “Kun je er wat naar toelopen en me vertellen wat ze aanhebben en wat ze doen?”</w:t>
      </w:r>
    </w:p>
    <w:p w:rsidR="00ED74DA" w:rsidRDefault="00ED74DA" w:rsidP="00A761B7">
      <w:pPr>
        <w:ind w:left="708"/>
      </w:pPr>
      <w:r>
        <w:t>Pat.: Gaat er wat stappen naar toe en zegt: “Die ene kijkt steeds naar me”</w:t>
      </w:r>
    </w:p>
    <w:p w:rsidR="00ED74DA" w:rsidRDefault="00ED74DA" w:rsidP="00A761B7">
      <w:pPr>
        <w:ind w:left="708"/>
      </w:pPr>
      <w:r>
        <w:t>Th.: “Kun je vagen waarom hij kijkt”</w:t>
      </w:r>
    </w:p>
    <w:p w:rsidR="00ED74DA" w:rsidRDefault="00ED74DA" w:rsidP="00A761B7">
      <w:pPr>
        <w:ind w:left="708"/>
      </w:pPr>
      <w:r>
        <w:lastRenderedPageBreak/>
        <w:t>Pat.: “Waarom kijk je naar me? Ik ken jou niet.”</w:t>
      </w:r>
    </w:p>
    <w:p w:rsidR="00ED74DA" w:rsidRDefault="00ED74DA" w:rsidP="00A761B7">
      <w:pPr>
        <w:ind w:left="708"/>
      </w:pPr>
      <w:r>
        <w:t>Avatar: “We wachten op vrienden en ik houd in de gaten of zij door de deur binnenkomen”</w:t>
      </w:r>
    </w:p>
    <w:p w:rsidR="00ED74DA" w:rsidRDefault="00ED74DA" w:rsidP="00A761B7">
      <w:pPr>
        <w:ind w:left="708"/>
      </w:pPr>
      <w:r>
        <w:t>Pat.: “Oh ja?”</w:t>
      </w:r>
    </w:p>
    <w:p w:rsidR="00B43A26" w:rsidRDefault="00B43A26" w:rsidP="00A761B7">
      <w:pPr>
        <w:ind w:left="708"/>
      </w:pPr>
    </w:p>
    <w:p w:rsidR="00ED74DA" w:rsidRDefault="00ED74DA" w:rsidP="00ED74DA">
      <w:r>
        <w:t xml:space="preserve">In deze korte VR-exposure wordt veiligheidsgedrag </w:t>
      </w:r>
      <w:r w:rsidR="00A761B7">
        <w:t xml:space="preserve">waargenomen en dan direct </w:t>
      </w:r>
      <w:r>
        <w:t>afgebroken. Een achterdochtige gedachte wordt door de Avatar gecorrigeerd met een aannemelijke verklaring.</w:t>
      </w:r>
    </w:p>
    <w:p w:rsidR="00ED74DA" w:rsidRDefault="00ED74DA" w:rsidP="00ED74DA"/>
    <w:p w:rsidR="00ED74DA" w:rsidRDefault="00ED74DA" w:rsidP="00ED74DA">
      <w:pPr>
        <w:pStyle w:val="Kop2"/>
      </w:pPr>
      <w:bookmarkStart w:id="68" w:name="_Toc516812023"/>
      <w:r>
        <w:t>Analyse van belemmerende gedachten</w:t>
      </w:r>
      <w:bookmarkEnd w:id="68"/>
    </w:p>
    <w:p w:rsidR="00ED74DA" w:rsidRDefault="00ED74DA" w:rsidP="00ED74DA">
      <w:r>
        <w:t xml:space="preserve">Een groot voordeel van in virtuo werken is dat je gewoon kunt vragen naar de gedachten van de patiënt in een bepaalde situatie. </w:t>
      </w:r>
      <w:r w:rsidR="00D32843">
        <w:t xml:space="preserve">In vivo kun je in een bus niet vragen aan de patiënt wat ie denkt van de persoon die tegenover hem zit. </w:t>
      </w:r>
      <w:r>
        <w:t xml:space="preserve">In virtuo kan dat wel. Zo kun je een directe rapportage krijgen van de automatische gedachten die door de patiënt gaan. Je hoort de achterdochtige gedachten en de gedachten over hoe veiligheidsgedrag een </w:t>
      </w:r>
      <w:r>
        <w:rPr>
          <w:i/>
        </w:rPr>
        <w:t>worst-</w:t>
      </w:r>
      <w:r w:rsidRPr="0056330D">
        <w:rPr>
          <w:i/>
        </w:rPr>
        <w:t>case scenario</w:t>
      </w:r>
      <w:r>
        <w:t xml:space="preserve"> afwenden.</w:t>
      </w:r>
    </w:p>
    <w:p w:rsidR="00ED74DA" w:rsidRDefault="00ED74DA" w:rsidP="00ED74DA"/>
    <w:p w:rsidR="00A761B7" w:rsidRDefault="00A761B7" w:rsidP="00A761B7">
      <w:pPr>
        <w:ind w:left="708"/>
      </w:pPr>
      <w:r>
        <w:t>Voorbeeld:</w:t>
      </w:r>
    </w:p>
    <w:p w:rsidR="00ED74DA" w:rsidRDefault="00ED74DA" w:rsidP="00A761B7">
      <w:pPr>
        <w:ind w:left="708"/>
      </w:pPr>
      <w:r>
        <w:t>Th.: “Wat denk ja van die man tegenover ons?”</w:t>
      </w:r>
    </w:p>
    <w:p w:rsidR="00ED74DA" w:rsidRDefault="00ED74DA" w:rsidP="00A761B7">
      <w:pPr>
        <w:ind w:left="708"/>
      </w:pPr>
      <w:r>
        <w:t>Pat.: “Hij houdt me in de gaten. Steeds kijkt ie weg op zijn telefoon als ik hem even aankijk. Hij probeert verborgen te houden dat ie me volgt”.</w:t>
      </w:r>
    </w:p>
    <w:p w:rsidR="00ED74DA" w:rsidRDefault="00ED74DA" w:rsidP="00A761B7">
      <w:pPr>
        <w:ind w:left="708"/>
      </w:pPr>
      <w:r>
        <w:t xml:space="preserve">Th.: “Zullen we zeggen dat de weg hier </w:t>
      </w:r>
      <w:r w:rsidR="00D32843">
        <w:t>alweer</w:t>
      </w:r>
      <w:r>
        <w:t xml:space="preserve"> opgebroken is en zo een gesprekje beginnen?”</w:t>
      </w:r>
    </w:p>
    <w:p w:rsidR="00ED74DA" w:rsidRDefault="00ED74DA" w:rsidP="00A761B7">
      <w:pPr>
        <w:ind w:left="708"/>
      </w:pPr>
      <w:r>
        <w:t>Pat.: “Nee, daarmee kunnen we zijn woede opwekken, ik kijk liever naar buiten door het raam”.</w:t>
      </w:r>
    </w:p>
    <w:p w:rsidR="00ED74DA" w:rsidRDefault="00ED74DA" w:rsidP="00A761B7">
      <w:pPr>
        <w:ind w:left="708"/>
      </w:pPr>
      <w:r>
        <w:t>Th.: “Misschien overrompelen we hem met een onschuldig praatje over de opgebroken wegen”.</w:t>
      </w:r>
    </w:p>
    <w:p w:rsidR="00ED74DA" w:rsidRDefault="00ED74DA" w:rsidP="00A761B7">
      <w:pPr>
        <w:ind w:left="708"/>
      </w:pPr>
      <w:r>
        <w:t>Pat.: “Misschien”.</w:t>
      </w:r>
    </w:p>
    <w:p w:rsidR="00ED74DA" w:rsidRDefault="00ED74DA" w:rsidP="00ED74DA"/>
    <w:p w:rsidR="00A761B7" w:rsidRDefault="00A761B7" w:rsidP="00A761B7">
      <w:r>
        <w:t>In dit voorbeeld wordt dus duidelijk dat belemmerende gedachten zijn: ‘hij houdt me in de gaten’ en ‘als ik contact maak komt er woede’. Het door het raam naar buiten kijken is veiligheidsgedrag. Het volhouden van dit veiligheidsgedrag maakt falsificatie van de negatieve verwachtingen</w:t>
      </w:r>
      <w:r>
        <w:rPr>
          <w:i/>
        </w:rPr>
        <w:t xml:space="preserve"> </w:t>
      </w:r>
      <w:r>
        <w:t>onmogelijk. Het veiligheidsgedrag wordt bekrachtigd door het uitblijven van een gevreesde ervaring en daling van de angst, en kan zo makkelijk een leven lang meegaan. Sommige veiligheidsgedragingen zijn dus subtiel en niet meteen zichtbaar. Een gezamenlijke in virtuo busreis kan bijzonder leerzaam zijn.</w:t>
      </w:r>
    </w:p>
    <w:p w:rsidR="00ED74DA" w:rsidRDefault="00ED74DA" w:rsidP="00ED74DA"/>
    <w:p w:rsidR="00ED74DA" w:rsidRDefault="00ED74DA" w:rsidP="00ED74DA">
      <w:pPr>
        <w:pStyle w:val="Kop2"/>
      </w:pPr>
      <w:bookmarkStart w:id="69" w:name="_Toc516812024"/>
      <w:r>
        <w:t>Constructie van het probleem</w:t>
      </w:r>
      <w:bookmarkEnd w:id="69"/>
    </w:p>
    <w:p w:rsidR="00ED74DA" w:rsidRPr="00641ADF" w:rsidRDefault="00ED74DA" w:rsidP="00ED74DA">
      <w:pPr>
        <w:rPr>
          <w:i/>
        </w:rPr>
      </w:pPr>
      <w:r>
        <w:t xml:space="preserve">Er kunnen specifieke veiligheidscirkel ontwikkeld worden in de verschillende omgevingen. Daarbij moet duidelijk voor de patiënt worden welke veiligheidsgedragingen hij gebruikt en hoe dat </w:t>
      </w:r>
      <w:r w:rsidR="00D32843">
        <w:t>ertoe</w:t>
      </w:r>
      <w:r>
        <w:t xml:space="preserve"> leidt dat hij niet in staat is om de toetsen </w:t>
      </w:r>
      <w:r w:rsidR="00D86134">
        <w:t xml:space="preserve">of zijn negatieve verwachtingen daadwerkelijk uitkomen. Soms is de patiënt zo bang voor zijn een </w:t>
      </w:r>
      <w:r w:rsidR="00D86134">
        <w:rPr>
          <w:i/>
        </w:rPr>
        <w:t>worst-case scenario</w:t>
      </w:r>
      <w:r w:rsidR="00D86134">
        <w:t xml:space="preserve"> dat</w:t>
      </w:r>
      <w:r>
        <w:t xml:space="preserve"> hij</w:t>
      </w:r>
      <w:r w:rsidR="00D86134">
        <w:t xml:space="preserve"> denkt dat hij er onder</w:t>
      </w:r>
      <w:r>
        <w:t xml:space="preserve"> zal bezwijken </w:t>
      </w:r>
      <w:r w:rsidR="00D86134">
        <w:t>of gekt worden of doodgaan</w:t>
      </w:r>
      <w:r>
        <w:rPr>
          <w:i/>
        </w:rPr>
        <w:t>.</w:t>
      </w:r>
    </w:p>
    <w:p w:rsidR="00ED74DA" w:rsidRDefault="00ED74DA" w:rsidP="00ED74DA"/>
    <w:p w:rsidR="00ED74DA" w:rsidRDefault="00ED74DA" w:rsidP="00ED74DA">
      <w:pPr>
        <w:pStyle w:val="Kop2"/>
      </w:pPr>
      <w:bookmarkStart w:id="70" w:name="_Toc516812025"/>
      <w:r>
        <w:lastRenderedPageBreak/>
        <w:t>Bedenken van gedragsopties</w:t>
      </w:r>
      <w:bookmarkEnd w:id="70"/>
    </w:p>
    <w:p w:rsidR="00ED74DA" w:rsidRDefault="00ED74DA" w:rsidP="00ED74DA">
      <w:r>
        <w:t xml:space="preserve">Van tevoren bij het uitwerken van een specifieke veiligheidscirkel, kunnen de gedragsopties al doorgenomen worden. Als de patiënt opziet tegen een alternatief gedrag, dan kan dit ook al samen met de therapeut in rollenspel geoefend worden zonder gebruik te maken van de VR. </w:t>
      </w:r>
      <w:r w:rsidR="00D86134">
        <w:t xml:space="preserve">Sommige gedragingen zoals aankijken en contact maken zijn noodzakelijk in alle sociale situaties en moeten geoefend worden door de patiënt in de VR. </w:t>
      </w:r>
      <w:r w:rsidR="00E17038">
        <w:t>Misschien zijn er ook allerlei sociale vaardigheden nooit goed ontwikkeld of aangeleerd. In dat geval gaat het om nieuw gedrag dat een leerpunten getraind wordt.</w:t>
      </w:r>
    </w:p>
    <w:p w:rsidR="00E17038" w:rsidRDefault="00E17038" w:rsidP="00ED74DA"/>
    <w:p w:rsidR="00E17038" w:rsidRDefault="00E17038" w:rsidP="00107697">
      <w:pPr>
        <w:ind w:left="708"/>
      </w:pPr>
      <w:r>
        <w:t>Voorbeeld:</w:t>
      </w:r>
    </w:p>
    <w:p w:rsidR="00E17038" w:rsidRDefault="00E17038" w:rsidP="00107697">
      <w:pPr>
        <w:ind w:left="708"/>
      </w:pPr>
      <w:r>
        <w:t>Th.: “Je gaat zo meteen in de bus een gesprekje aanknopen met degene die tegen over je zit. Ik zal antwoorden voor de avatar. Is dat goed wat jou betreft?”</w:t>
      </w:r>
    </w:p>
    <w:p w:rsidR="00E17038" w:rsidRDefault="00E17038" w:rsidP="00107697">
      <w:pPr>
        <w:ind w:left="708"/>
      </w:pPr>
      <w:r>
        <w:t>Pat.: “Ja, maar wat moet ik dan zeggen?”</w:t>
      </w:r>
    </w:p>
    <w:p w:rsidR="00E17038" w:rsidRDefault="00E17038" w:rsidP="00107697">
      <w:pPr>
        <w:ind w:left="708"/>
      </w:pPr>
      <w:r>
        <w:t xml:space="preserve">Th.: “Allereerst maak je oogcontact. Als dat oogcontact er is </w:t>
      </w:r>
      <w:r w:rsidR="00CD0BFE">
        <w:t>dat zeg: ‘Goedendag, nu is de straat hier al weer opgebroken’. Ik zeg dan: ‘Ja, vervelend hè.’ Dan vervolg je met: ‘Ik ga altijd met deze bus naar mijn moeder, maar door de opgebroken straten kom ik vaak wat te laat’.</w:t>
      </w:r>
    </w:p>
    <w:p w:rsidR="00CD0BFE" w:rsidRDefault="00CD0BFE" w:rsidP="00107697">
      <w:pPr>
        <w:ind w:left="708"/>
      </w:pPr>
      <w:r>
        <w:t>Pat.: “OK, dat kan ik wel”</w:t>
      </w:r>
    </w:p>
    <w:p w:rsidR="00CD0BFE" w:rsidRDefault="00CD0BFE" w:rsidP="00107697">
      <w:pPr>
        <w:ind w:left="708"/>
      </w:pPr>
      <w:r>
        <w:t>Th.: ”Het zijn drie stappen</w:t>
      </w:r>
      <w:r w:rsidR="00107697">
        <w:t xml:space="preserve">: Eerst maak je contact, dan noem je iets dat jullie beiden kunnen zien, voelen of horen, in dit geval de opgebroken straat. Dat doe je om de ander de kans te geven een gesprekje aan te gaan of niet. Hij kan ook naar buiten kijken en </w:t>
      </w:r>
      <w:proofErr w:type="spellStart"/>
      <w:r w:rsidR="00107697">
        <w:t>Hmm</w:t>
      </w:r>
      <w:proofErr w:type="spellEnd"/>
      <w:r w:rsidR="00107697">
        <w:t xml:space="preserve"> zeggen. In dat geval blijf je stil. Nu hij met je meeleeft en het ook vervelend vindt, kun je iets persoonlijks introduceren, zoals in dit geval je reisdoel noemen.”</w:t>
      </w:r>
    </w:p>
    <w:p w:rsidR="00107697" w:rsidRDefault="00107697" w:rsidP="00107697">
      <w:pPr>
        <w:ind w:left="708"/>
      </w:pPr>
      <w:r>
        <w:t>Pat.: “OK, zo doen we het”</w:t>
      </w:r>
    </w:p>
    <w:p w:rsidR="00107697" w:rsidRDefault="00107697" w:rsidP="00107697">
      <w:pPr>
        <w:ind w:left="708"/>
      </w:pPr>
      <w:r>
        <w:t>Th.: “Dan gaan we nu de virtuele bus in.”</w:t>
      </w:r>
    </w:p>
    <w:p w:rsidR="00107697" w:rsidRDefault="00107697" w:rsidP="00ED74DA"/>
    <w:p w:rsidR="00107697" w:rsidRDefault="00834CBE" w:rsidP="00ED74DA">
      <w:proofErr w:type="spellStart"/>
      <w:r>
        <w:t>Als..dan</w:t>
      </w:r>
      <w:proofErr w:type="spellEnd"/>
      <w:r>
        <w:t>.. cognities kunnen ook gespeeld worden. Er kan van tevoren gebrainstormd worden over alternatieve gebeurtenissen. Een patiënt heeft als opvatting: Als iemand je aankijkt en daarna zijn smartphone pakt, dan gaat hij doorgeven dat jij in deze bus zit. Er kan dan alternatieve betekenissen bedacht worden voor het aankijken en daarna de smartphone pakken. Het is dan een idee om alle scenario’s een keer te spelen en daarna de geloofwaardigheid te beoordelen.</w:t>
      </w:r>
    </w:p>
    <w:p w:rsidR="00834CBE" w:rsidRDefault="00834CBE" w:rsidP="00ED74DA"/>
    <w:p w:rsidR="00ED74DA" w:rsidRDefault="00ED74DA" w:rsidP="00ED74DA"/>
    <w:p w:rsidR="00ED74DA" w:rsidRDefault="00ED74DA" w:rsidP="00ED74DA">
      <w:pPr>
        <w:pStyle w:val="Kop2"/>
      </w:pPr>
      <w:bookmarkStart w:id="71" w:name="_Toc516812026"/>
      <w:r>
        <w:t>Engageren in VR-rollenspel</w:t>
      </w:r>
      <w:bookmarkEnd w:id="71"/>
    </w:p>
    <w:p w:rsidR="00834CBE" w:rsidRDefault="00834CBE" w:rsidP="00ED74DA"/>
    <w:p w:rsidR="00ED74DA" w:rsidRDefault="00ED74DA" w:rsidP="00ED74DA">
      <w:r>
        <w:t>Bij het gebruik van rollenspel is het van belang dat beide in het rollenspel stappen. Geef dan ook duidelijk de start en het einde van het rollenspel aan: “We gaan nu beginnen”, “OK, laten we hier stoppen”.</w:t>
      </w:r>
    </w:p>
    <w:p w:rsidR="00ED74DA" w:rsidRDefault="00ED74DA" w:rsidP="00ED74DA"/>
    <w:p w:rsidR="00ED74DA" w:rsidRDefault="00ED74DA" w:rsidP="00ED74DA">
      <w:r>
        <w:t>Tijdens het rollenspel mag niet over het rollenspel gesproken worden. Bijvoorbeeld als de patiënt uit de rol stapt met de opmerking: “In het algemeen zal ik dit anders zeggen..”, dan zal de therapeut het rollenspel gaande houden: “Zeg het maar tegen me ik speel nu de ander”.</w:t>
      </w:r>
      <w:r w:rsidR="00383C76">
        <w:t xml:space="preserve"> </w:t>
      </w:r>
      <w:r>
        <w:t>In het rollenspel wordt uitsluitend gesproken in de tegenwoordige tijd.</w:t>
      </w:r>
    </w:p>
    <w:p w:rsidR="00383C76" w:rsidRDefault="00383C76" w:rsidP="00ED74DA"/>
    <w:p w:rsidR="00383C76" w:rsidRDefault="00383C76" w:rsidP="00ED74DA">
      <w:r>
        <w:lastRenderedPageBreak/>
        <w:t>Ook als de patiënt steeds benadrukt dat het allemaal niet echt is (cognitief veiligheidsgedrag!), dan kan hij mogelijk verleid worden te doen alsof het wel een echte gebeurtenis is.</w:t>
      </w:r>
    </w:p>
    <w:p w:rsidR="00ED74DA" w:rsidRDefault="00ED74DA" w:rsidP="00ED74DA"/>
    <w:p w:rsidR="00ED74DA" w:rsidRDefault="00ED74DA" w:rsidP="00ED74DA">
      <w:pPr>
        <w:pStyle w:val="Kop2"/>
      </w:pPr>
      <w:bookmarkStart w:id="72" w:name="_Toc516812027"/>
      <w:proofErr w:type="spellStart"/>
      <w:r>
        <w:t>Prompten</w:t>
      </w:r>
      <w:proofErr w:type="spellEnd"/>
      <w:r>
        <w:t xml:space="preserve"> en bekrachtigen</w:t>
      </w:r>
      <w:bookmarkEnd w:id="72"/>
    </w:p>
    <w:p w:rsidR="00ED74DA" w:rsidRDefault="00ED74DA" w:rsidP="00ED74DA">
      <w:r>
        <w:t>Het is van groot belang bij rollenspel dat de therapeut volop meedoet en als eerste uit zijn stoel opstaat. Het is een goede gewoonte om rollenspel altijd staande te doen. De prompts voor de patiënt zijn veelal verbaal: “Kom, we spelen het na”. Ik ga hier staan, als jij nou tegenover me komt staan, dan kunnen we beginnen”. Ook fysieke prompts zullen zelden ontbreken. Met de handen onder de oksels van de patiënt kun je hem ferm en stoer rechtop zetten. Aan de hand neem je hem mee naar de rollenspelruimte.</w:t>
      </w:r>
    </w:p>
    <w:p w:rsidR="00ED74DA" w:rsidRDefault="00ED74DA" w:rsidP="00ED74DA">
      <w:r>
        <w:t xml:space="preserve">In het begin moet de feedback concreet en bekrachtigend zijn: “Dat zei je goed, je keek hem aan en sprak met luide stem”. </w:t>
      </w:r>
      <w:r w:rsidR="00383C76">
        <w:t>I gedragstherapeutisch jargon moet h</w:t>
      </w:r>
      <w:r>
        <w:t xml:space="preserve">et gedrag </w:t>
      </w:r>
      <w:proofErr w:type="spellStart"/>
      <w:r>
        <w:t>geshaped</w:t>
      </w:r>
      <w:proofErr w:type="spellEnd"/>
      <w:r>
        <w:t xml:space="preserve"> worden door successieve approximaties.</w:t>
      </w:r>
      <w:r w:rsidR="00A76AEF">
        <w:t xml:space="preserve"> Dat wil zeggen ook niet perfecte pogingen moeten met complimenten worden beloond en vergezeld gaan van </w:t>
      </w:r>
      <w:proofErr w:type="spellStart"/>
      <w:r w:rsidR="00A76AEF">
        <w:t>suggestise</w:t>
      </w:r>
      <w:proofErr w:type="spellEnd"/>
      <w:r w:rsidR="00A76AEF">
        <w:t xml:space="preserve"> om het verder te perfectioneren. Stapje voor stapje wordt zo de vaardigheid aangeleerd.</w:t>
      </w:r>
    </w:p>
    <w:p w:rsidR="00ED74DA" w:rsidRDefault="00ED74DA" w:rsidP="00ED74DA"/>
    <w:p w:rsidR="00ED74DA" w:rsidRDefault="00ED74DA" w:rsidP="00ED74DA">
      <w:pPr>
        <w:pStyle w:val="Kop2"/>
      </w:pPr>
      <w:bookmarkStart w:id="73" w:name="_Toc516812028"/>
      <w:r>
        <w:t>Evalueren en zelfbekrachtiging</w:t>
      </w:r>
      <w:bookmarkEnd w:id="73"/>
    </w:p>
    <w:p w:rsidR="00ED74DA" w:rsidRDefault="00ED74DA" w:rsidP="00ED74DA">
      <w:r>
        <w:t xml:space="preserve">Na afloop van het rollenspel wordt het gezamenlijk geëvalueerd met de nadruk op wat er geleerd is, hoe dat gedrag adequater is dan veiligheidsgedrag en let de therapeut vooral op zelfbekrachtiging door de patiënt. </w:t>
      </w:r>
    </w:p>
    <w:p w:rsidR="00ED74DA" w:rsidRDefault="00ED74DA" w:rsidP="00ED74DA"/>
    <w:p w:rsidR="00ED74DA" w:rsidRDefault="00ED74DA" w:rsidP="00ED74DA">
      <w:r>
        <w:t xml:space="preserve">Th.: “Je hebt het heel goed gedaan. Je </w:t>
      </w:r>
      <w:r w:rsidR="00A76AEF">
        <w:t>zult wel trots op jezelf zijn!”</w:t>
      </w:r>
    </w:p>
    <w:p w:rsidR="00ED74DA" w:rsidRDefault="00ED74DA" w:rsidP="00ED74DA">
      <w:r>
        <w:t>Pat.: “Ja, ik zag er erg tegenop, maar het lukte toch”</w:t>
      </w:r>
    </w:p>
    <w:p w:rsidR="00ED74DA" w:rsidRDefault="00ED74DA" w:rsidP="00ED74DA">
      <w:r>
        <w:t>Th.: “En voel je je trots?”</w:t>
      </w:r>
    </w:p>
    <w:p w:rsidR="00ED74DA" w:rsidRDefault="00D32843" w:rsidP="00ED74DA">
      <w:r>
        <w:t>Pat</w:t>
      </w:r>
      <w:r w:rsidR="00ED74DA">
        <w:t>.: “Ja, ik ben best trots.”</w:t>
      </w:r>
    </w:p>
    <w:p w:rsidR="00A76AEF" w:rsidRDefault="00A76AEF"/>
    <w:p w:rsidR="00A76AEF" w:rsidRDefault="00A76AEF" w:rsidP="00A76AEF">
      <w:r>
        <w:t xml:space="preserve">Geef ook concrete feedback op sociale vaardigheden die goed gingen. Noem er eventueel eentje die beter kan en oefen het nog eens. </w:t>
      </w:r>
    </w:p>
    <w:p w:rsidR="00ED74DA" w:rsidRDefault="00ED74DA">
      <w:pPr>
        <w:rPr>
          <w:rFonts w:asciiTheme="majorHAnsi" w:eastAsiaTheme="majorEastAsia" w:hAnsiTheme="majorHAnsi" w:cstheme="majorBidi"/>
          <w:b/>
          <w:color w:val="538135" w:themeColor="accent6" w:themeShade="BF"/>
          <w:sz w:val="32"/>
          <w:szCs w:val="32"/>
        </w:rPr>
      </w:pPr>
      <w:r>
        <w:br w:type="page"/>
      </w:r>
    </w:p>
    <w:p w:rsidR="00BA1117" w:rsidRDefault="00BA1117" w:rsidP="00BA1117">
      <w:pPr>
        <w:pStyle w:val="Kop1"/>
      </w:pPr>
      <w:bookmarkStart w:id="74" w:name="_Toc516812029"/>
      <w:r>
        <w:lastRenderedPageBreak/>
        <w:t>Obstakels</w:t>
      </w:r>
      <w:bookmarkEnd w:id="74"/>
    </w:p>
    <w:p w:rsidR="00BA1117" w:rsidRDefault="00BA1117" w:rsidP="00BA1117"/>
    <w:p w:rsidR="00BA1117" w:rsidRDefault="00BA1117" w:rsidP="00BA1117">
      <w:pPr>
        <w:pStyle w:val="Kop2"/>
      </w:pPr>
      <w:r>
        <w:t xml:space="preserve"> </w:t>
      </w:r>
      <w:bookmarkStart w:id="75" w:name="_Toc516812030"/>
      <w:r w:rsidRPr="00BA1117">
        <w:t>Diskwalificeren</w:t>
      </w:r>
      <w:r w:rsidR="00FF1A55">
        <w:t xml:space="preserve"> van VR als</w:t>
      </w:r>
      <w:r>
        <w:t xml:space="preserve"> niet-echt</w:t>
      </w:r>
      <w:bookmarkEnd w:id="75"/>
    </w:p>
    <w:p w:rsidR="00BA1117" w:rsidRPr="00BA1117" w:rsidRDefault="00BA1117" w:rsidP="00BA1117"/>
    <w:p w:rsidR="00BA1117" w:rsidRDefault="00BA1117" w:rsidP="00BA1117">
      <w:r>
        <w:t xml:space="preserve">Een voordeel van de VR is dat het niet echt is, waardoor de drempel om moeilijke situaties aan te gaan lager ligt. We weten uit onderzoek dat </w:t>
      </w:r>
      <w:r w:rsidR="00D254C3">
        <w:t>VR-omgevingen</w:t>
      </w:r>
      <w:r>
        <w:t xml:space="preserve"> er niet heel realistisch hoeven uit te zien om het </w:t>
      </w:r>
      <w:r w:rsidR="005C33F4">
        <w:t>emotionele responses</w:t>
      </w:r>
      <w:r>
        <w:t xml:space="preserve"> te bewerkstelligen. Van belang is dat er stimuli in de VR-omgeving aanwezig zijn die bij een </w:t>
      </w:r>
      <w:r w:rsidR="00D254C3">
        <w:t>patiënt</w:t>
      </w:r>
      <w:r>
        <w:t xml:space="preserve"> angst oproepen, zoals aangekeken worden of mensen horen lachen. Het kan soms echter ook een nadeel zijn dat VR niet echt is. Mensen gebruiken dan deze informatie om de spanning te dempen. Als je tijdens het oefenen tegen jezelf zegt ‘</w:t>
      </w:r>
      <w:r w:rsidRPr="00EC0269">
        <w:rPr>
          <w:i/>
        </w:rPr>
        <w:t>het is niet echt</w:t>
      </w:r>
      <w:r>
        <w:t xml:space="preserve">’ kan deze diskwalificatie </w:t>
      </w:r>
      <w:r w:rsidR="00D254C3">
        <w:t>ervoor</w:t>
      </w:r>
      <w:r>
        <w:t xml:space="preserve"> zorgen dat blootstelling niet ervaren wordt en er geen spanning voelbaar is. Dit is een vorm van </w:t>
      </w:r>
      <w:r w:rsidR="00680D5F">
        <w:t xml:space="preserve">cognitieve </w:t>
      </w:r>
      <w:r>
        <w:t xml:space="preserve">vermijding. Vaak is dit goed bespreekbaar. De vermijding kan worden doorbroken door </w:t>
      </w:r>
      <w:r w:rsidR="00D254C3">
        <w:t>patiënt</w:t>
      </w:r>
      <w:r>
        <w:t xml:space="preserve"> zich heel bewust </w:t>
      </w:r>
      <w:proofErr w:type="spellStart"/>
      <w:r>
        <w:t>wèl</w:t>
      </w:r>
      <w:proofErr w:type="spellEnd"/>
      <w:r>
        <w:t xml:space="preserve"> in de situatie te laten inleven. Daarbij helpt het om een recente spannende situatie in gedachten te nemen. Overigens is het ervaren van hoge spanning geen doel op zich. Ook als er weinig spanning voelbaar is zien we dat het afbreken van veiligheidsgedrag in de </w:t>
      </w:r>
      <w:r w:rsidR="00D254C3">
        <w:t>VR-effect</w:t>
      </w:r>
      <w:r>
        <w:t xml:space="preserve"> heeft in het dagelijks leven. </w:t>
      </w:r>
    </w:p>
    <w:p w:rsidR="00BA1117" w:rsidRDefault="00BA1117" w:rsidP="00BA1117"/>
    <w:p w:rsidR="00BA1117" w:rsidRDefault="00BA1117" w:rsidP="00BA1117">
      <w:pPr>
        <w:pStyle w:val="Kop2"/>
      </w:pPr>
      <w:bookmarkStart w:id="76" w:name="_Toc516812031"/>
      <w:r>
        <w:t xml:space="preserve">Contact met de therapeut </w:t>
      </w:r>
      <w:r w:rsidRPr="00BA1117">
        <w:t>interfereert</w:t>
      </w:r>
      <w:r>
        <w:t xml:space="preserve"> met opgaan in VR</w:t>
      </w:r>
      <w:bookmarkEnd w:id="76"/>
    </w:p>
    <w:p w:rsidR="00BA1117" w:rsidRPr="00BA1117" w:rsidRDefault="00BA1117" w:rsidP="00BA1117"/>
    <w:p w:rsidR="00BA1117" w:rsidRDefault="00BA1117" w:rsidP="00BA1117">
      <w:r>
        <w:t xml:space="preserve">Het effect van </w:t>
      </w:r>
      <w:r w:rsidR="00D254C3">
        <w:t>VR-behandeling</w:t>
      </w:r>
      <w:r>
        <w:t xml:space="preserve"> is beter naarmate een </w:t>
      </w:r>
      <w:r w:rsidR="00D254C3">
        <w:t>patiënt</w:t>
      </w:r>
      <w:r>
        <w:t xml:space="preserve"> een sterker gevoel van ‘</w:t>
      </w:r>
      <w:proofErr w:type="spellStart"/>
      <w:r>
        <w:t>presence</w:t>
      </w:r>
      <w:proofErr w:type="spellEnd"/>
      <w:r>
        <w:t xml:space="preserve">’ heeft. Dit is de mate waarin iemand het gevoel heeft aanwezig te zijn in de </w:t>
      </w:r>
      <w:r w:rsidR="00D254C3">
        <w:t>VR-omgeving</w:t>
      </w:r>
      <w:r>
        <w:t xml:space="preserve">. Wanneer </w:t>
      </w:r>
      <w:r w:rsidR="00D254C3">
        <w:t>patiënt</w:t>
      </w:r>
      <w:r>
        <w:t xml:space="preserve"> in de </w:t>
      </w:r>
      <w:r w:rsidR="00D254C3">
        <w:t>VR-omgeving</w:t>
      </w:r>
      <w:r>
        <w:t xml:space="preserve"> is, kan contact met de therapeut buiten de VR de </w:t>
      </w:r>
      <w:proofErr w:type="spellStart"/>
      <w:r>
        <w:t>presence</w:t>
      </w:r>
      <w:proofErr w:type="spellEnd"/>
      <w:r>
        <w:t xml:space="preserve"> verminderen. In het begin van een behandeling is contact tussen </w:t>
      </w:r>
      <w:r w:rsidR="00D254C3">
        <w:t>patiënt</w:t>
      </w:r>
      <w:r>
        <w:t xml:space="preserve"> en therapeut tijdens de VR zinvol. Real time interventies en informatie geven aanwijzingen voor het verbeteren en personaliseren van de therapeutische oefeningen. Later in het proces is het als therapeut beter het contact tijdens de VR zoveel mogelijk te beperken. In het echte leven is er ook geen therapeut aanwezig, en je wil voorkomen dat je een veiligheidssignaal wordt. Ook komt het voor dat dit contact als vorm van vermijding gebruikt wordt. Wanneer een </w:t>
      </w:r>
      <w:r w:rsidR="00D254C3">
        <w:t>patiënt</w:t>
      </w:r>
      <w:r>
        <w:t xml:space="preserve"> actief contact blijft zoeken tijdens </w:t>
      </w:r>
      <w:r w:rsidR="00D254C3">
        <w:t>VR-oefeningen</w:t>
      </w:r>
      <w:r>
        <w:t xml:space="preserve"> kan dit spanningsreductie tot doel hebben. Bespreek eventuele zorgen met </w:t>
      </w:r>
      <w:r w:rsidR="00D254C3">
        <w:t>patiënt</w:t>
      </w:r>
      <w:r>
        <w:t xml:space="preserve"> om </w:t>
      </w:r>
      <w:r w:rsidR="00D254C3">
        <w:t>erachter</w:t>
      </w:r>
      <w:r>
        <w:t xml:space="preserve"> te komen waarom iemand dat contact blijft zoeken. </w:t>
      </w:r>
    </w:p>
    <w:p w:rsidR="00BA1117" w:rsidRDefault="00BA1117" w:rsidP="00BA1117"/>
    <w:p w:rsidR="00BA1117" w:rsidRDefault="00BA1117" w:rsidP="00BA1117">
      <w:pPr>
        <w:pStyle w:val="Kop2"/>
      </w:pPr>
      <w:bookmarkStart w:id="77" w:name="_Toc516812032"/>
      <w:r w:rsidRPr="00BA1117">
        <w:t>Waanachtige</w:t>
      </w:r>
      <w:r>
        <w:t xml:space="preserve"> opvattingen over de VR</w:t>
      </w:r>
      <w:bookmarkEnd w:id="77"/>
    </w:p>
    <w:p w:rsidR="00BA1117" w:rsidRPr="00BA1117" w:rsidRDefault="00BA1117" w:rsidP="00BA1117"/>
    <w:p w:rsidR="00BA1117" w:rsidRDefault="00BA1117" w:rsidP="00BA1117">
      <w:r>
        <w:t xml:space="preserve">Er kan sprake zijn van waanopvattingen over de technieken die gebruikt worden voor de </w:t>
      </w:r>
      <w:r w:rsidR="00D254C3">
        <w:t>VR-behandeling</w:t>
      </w:r>
      <w:r>
        <w:t xml:space="preserve">. Er kunnen allerlei ideeën ontstaan over het uitlezen of juist inbrengen van gedachten en beelden. Als iemand daartoe bereid is, kunnen er vooraf aan de behandeling exposure oefeningen gedaan worden aan de VR-set. </w:t>
      </w:r>
      <w:r w:rsidR="00D254C3">
        <w:t>Patiënt</w:t>
      </w:r>
      <w:r>
        <w:t xml:space="preserve"> krijgt daarbij uitleg over de gebruikte hardware en software, en heeft ook de mogelijkheid deze zelf te bedienen. De ervaring is dat deze blootstelling de angstige verwachtingen voldoende ontkracht. Door te zien wat de VR-set allemaal kan, en vooral niet kan, zijn mensen gerustgesteld. De realiteit van VR is een stuk saaier dan de rijke fantasie van mensen.  </w:t>
      </w:r>
    </w:p>
    <w:p w:rsidR="00BA1117" w:rsidRDefault="00BA1117" w:rsidP="00BA1117"/>
    <w:p w:rsidR="000E40D1" w:rsidRDefault="000E40D1" w:rsidP="00BA1117"/>
    <w:p w:rsidR="00BA1117" w:rsidRDefault="00375A33" w:rsidP="00BA1117">
      <w:pPr>
        <w:pStyle w:val="Kop2"/>
      </w:pPr>
      <w:bookmarkStart w:id="78" w:name="_Toc516812033"/>
      <w:proofErr w:type="spellStart"/>
      <w:r>
        <w:lastRenderedPageBreak/>
        <w:t>Cyber</w:t>
      </w:r>
      <w:r w:rsidR="00D254C3" w:rsidRPr="00BA1117">
        <w:t>sickness</w:t>
      </w:r>
      <w:bookmarkEnd w:id="78"/>
      <w:proofErr w:type="spellEnd"/>
    </w:p>
    <w:p w:rsidR="00BA1117" w:rsidRPr="00BA1117" w:rsidRDefault="00BA1117" w:rsidP="00BA1117"/>
    <w:p w:rsidR="00AC3CE6" w:rsidRDefault="00375A33" w:rsidP="00AC3CE6">
      <w:proofErr w:type="spellStart"/>
      <w:r>
        <w:t>Cyber</w:t>
      </w:r>
      <w:r w:rsidR="00AC3CE6" w:rsidRPr="00902057">
        <w:t>sickness</w:t>
      </w:r>
      <w:proofErr w:type="spellEnd"/>
      <w:r w:rsidR="00AC3CE6" w:rsidRPr="00902057">
        <w:t xml:space="preserve"> is het ervaren</w:t>
      </w:r>
      <w:r w:rsidR="00AC3CE6">
        <w:t xml:space="preserve"> van lichamelijke sensaties, vergelijkbaar met de klachten van wagenziekte, wanneer gebruik gemaakt wordt van VR. Gevoeligheid voor deze klachten verschilt per persoon. Daarnaast zijn er externe factoren van invloed, zoals hoe mensen in de virtuele omgeving kunnen navigeren (b.v. Joystick) en de snelheid waarmee de beelden in de VR-bril ververst worden. Uit onderzoek</w:t>
      </w:r>
      <w:r w:rsidR="00AC3CE6">
        <w:fldChar w:fldCharType="begin"/>
      </w:r>
      <w:r w:rsidR="00AC3CE6">
        <w:instrText xml:space="preserve"> ADDIN EN.CITE &lt;EndNote&gt;&lt;Cite&gt;&lt;Author&gt;Pot-Kolder&lt;/Author&gt;&lt;Year&gt;2018&lt;/Year&gt;&lt;RecNum&gt;916&lt;/RecNum&gt;&lt;DisplayText&gt;&lt;style face="superscript"&gt;1&lt;/style&gt;&lt;/DisplayText&gt;&lt;record&gt;&lt;rec-number&gt;916&lt;/rec-number&gt;&lt;foreign-keys&gt;&lt;key app="EN" db-id="9drsv5vfka20aveawdwv2wwpvtsrwdaxxz5z" timestamp="1516788692"&gt;916&lt;/key&gt;&lt;key app="ENWeb" db-id=""&gt;0&lt;/key&gt;&lt;/foreign-keys&gt;&lt;ref-type name="Journal Article"&gt;17&lt;/ref-type&gt;&lt;contributors&gt;&lt;authors&gt;&lt;author&gt;Pot-Kolder, R.&lt;/author&gt;&lt;author&gt;Veling, W.&lt;/author&gt;&lt;author&gt;Counotte, J.&lt;/author&gt;&lt;author&gt;van der Gaag, M.&lt;/author&gt;&lt;/authors&gt;&lt;/contributors&gt;&lt;auth-address&gt;1 Parnassia Psychiatric Institute , Research and Innovation, The Hague, Netherlands .&amp;#xD;2 Department of Clinical Psychology, Amsterdam Public Health Research Institute , Vrije Universiteit Amsterdam, Amsterdam, Netherlands .&amp;#xD;3 Department of Psychiatry, University Medical Center Groningen, University of Groningen , Groningen, Netherlands .&lt;/auth-address&gt;&lt;titles&gt;&lt;title&gt;Anxiety Partially Mediates Cybersickness Symptoms in Immersive Virtual Reality Environments&lt;/title&gt;&lt;secondary-title&gt;Cyberpsychol Behav Soc Netw&lt;/secondary-title&gt;&lt;/titles&gt;&lt;periodical&gt;&lt;full-title&gt;Cyberpsychol Behav Soc Netw&lt;/full-title&gt;&lt;/periodical&gt;&lt;keywords&gt;&lt;keyword&gt;anxiety&lt;/keyword&gt;&lt;keyword&gt;cybersickness&lt;/keyword&gt;&lt;keyword&gt;psychosis&lt;/keyword&gt;&lt;keyword&gt;virtual reality&lt;/keyword&gt;&lt;/keywords&gt;&lt;dates&gt;&lt;year&gt;2018&lt;/year&gt;&lt;pub-dates&gt;&lt;date&gt;Jan 22&lt;/date&gt;&lt;/pub-dates&gt;&lt;/dates&gt;&lt;isbn&gt;2152-2723 (Electronic)&amp;#xD;2152-2715 (Linking)&lt;/isbn&gt;&lt;accession-num&gt;29356575&lt;/accession-num&gt;&lt;urls&gt;&lt;related-urls&gt;&lt;url&gt;https://www.ncbi.nlm.nih.gov/pubmed/29356575&lt;/url&gt;&lt;/related-urls&gt;&lt;/urls&gt;&lt;electronic-resource-num&gt;10.1089/cyber.2017.0082&lt;/electronic-resource-num&gt;&lt;/record&gt;&lt;/Cite&gt;&lt;/EndNote&gt;</w:instrText>
      </w:r>
      <w:r w:rsidR="00AC3CE6">
        <w:fldChar w:fldCharType="separate"/>
      </w:r>
      <w:r w:rsidR="00AC3CE6" w:rsidRPr="00EC0269">
        <w:rPr>
          <w:noProof/>
          <w:vertAlign w:val="superscript"/>
        </w:rPr>
        <w:t>1</w:t>
      </w:r>
      <w:r w:rsidR="00AC3CE6">
        <w:fldChar w:fldCharType="end"/>
      </w:r>
      <w:r w:rsidR="00AC3CE6">
        <w:t xml:space="preserve"> blijkt dat de lichamelijke sensaties vaak al aanwezig zijn voordat patiënten de VR-bril opdoen, en dan beter verklaard kunnen worden door angstsensaties. Ook blijkt</w:t>
      </w:r>
      <w:r w:rsidR="00AC3CE6">
        <w:fldChar w:fldCharType="begin"/>
      </w:r>
      <w:r w:rsidR="00AC3CE6">
        <w:instrText xml:space="preserve"> ADDIN EN.CITE &lt;EndNote&gt;&lt;Cite&gt;&lt;Author&gt;Gavgani&lt;/Author&gt;&lt;Year&gt;2017&lt;/Year&gt;&lt;RecNum&gt;861&lt;/RecNum&gt;&lt;DisplayText&gt;&lt;style face="superscript"&gt;2&lt;/style&gt;&lt;/DisplayText&gt;&lt;record&gt;&lt;rec-number&gt;861&lt;/rec-number&gt;&lt;foreign-keys&gt;&lt;key app="EN" db-id="9drsv5vfka20aveawdwv2wwpvtsrwdaxxz5z" timestamp="1494504110"&gt;861&lt;/key&gt;&lt;key app="ENWeb" db-id=""&gt;0&lt;/key&gt;&lt;/foreign-keys&gt;&lt;ref-type name="Journal Article"&gt;17&lt;/ref-type&gt;&lt;contributors&gt;&lt;authors&gt;&lt;author&gt;Gavgani, A. M.&lt;/author&gt;&lt;author&gt;Nesbitt, K. V.&lt;/author&gt;&lt;author&gt;Blackmore, K. L.&lt;/author&gt;&lt;author&gt;Nalivaiko, E.&lt;/author&gt;&lt;/authors&gt;&lt;/contributors&gt;&lt;auth-address&gt;School of Biomedical Sciences and Pharmacy, University of Newcastle, Callaghan, NSW 2300, Australia.&amp;#xD;School of Design Communication and IT, University of Newcastle, Callaghan, NSW 2300, Australia.&amp;#xD;School of Biomedical Sciences and Pharmacy, University of Newcastle, Callaghan, NSW 2300, Australia. Electronic address: Eugene.nalivaiko@newcastle.edu.au.&lt;/auth-address&gt;&lt;titles&gt;&lt;title&gt;Profiling subjective symptoms and autonomic changes associated with cybersickness&lt;/title&gt;&lt;secondary-title&gt;Auton Neurosci&lt;/secondary-title&gt;&lt;/titles&gt;&lt;periodical&gt;&lt;full-title&gt;Auton Neurosci&lt;/full-title&gt;&lt;/periodical&gt;&lt;pages&gt;41-50&lt;/pages&gt;&lt;volume&gt;203&lt;/volume&gt;&lt;keywords&gt;&lt;keyword&gt;Cybersickness&lt;/keyword&gt;&lt;keyword&gt;Habituation&lt;/keyword&gt;&lt;keyword&gt;Motion sickness&lt;/keyword&gt;&lt;keyword&gt;Nausea&lt;/keyword&gt;&lt;keyword&gt;Skin conductance&lt;/keyword&gt;&lt;/keywords&gt;&lt;dates&gt;&lt;year&gt;2017&lt;/year&gt;&lt;pub-dates&gt;&lt;date&gt;Mar&lt;/date&gt;&lt;/pub-dates&gt;&lt;/dates&gt;&lt;isbn&gt;1872-7484 (Electronic)&amp;#xD;1566-0702 (Linking)&lt;/isbn&gt;&lt;accession-num&gt;28010995&lt;/accession-num&gt;&lt;urls&gt;&lt;related-urls&gt;&lt;url&gt;https://www.ncbi.nlm.nih.gov/pubmed/28010995&lt;/url&gt;&lt;/related-urls&gt;&lt;/urls&gt;&lt;electronic-resource-num&gt;10.1016/j.autneu.2016.12.004&lt;/electronic-resource-num&gt;&lt;/record&gt;&lt;/Cite&gt;&lt;/EndNote&gt;</w:instrText>
      </w:r>
      <w:r w:rsidR="00AC3CE6">
        <w:fldChar w:fldCharType="separate"/>
      </w:r>
      <w:r w:rsidR="00AC3CE6" w:rsidRPr="00EC0269">
        <w:rPr>
          <w:noProof/>
          <w:vertAlign w:val="superscript"/>
        </w:rPr>
        <w:t>2</w:t>
      </w:r>
      <w:r w:rsidR="00AC3CE6">
        <w:fldChar w:fldCharType="end"/>
      </w:r>
      <w:r w:rsidR="00AC3CE6">
        <w:t xml:space="preserve"> dat hoe vaker mensen gebruik maken van VR, hoe minder ze last hebben van </w:t>
      </w:r>
      <w:proofErr w:type="spellStart"/>
      <w:r>
        <w:t>cyber</w:t>
      </w:r>
      <w:r w:rsidR="00AC3CE6">
        <w:t>sickness</w:t>
      </w:r>
      <w:proofErr w:type="spellEnd"/>
      <w:r w:rsidR="00AC3CE6">
        <w:t xml:space="preserve">. Ons lichaam lijkt eraan te wennen. Op basis van onderzoek, en onze eigen ervaringen, raden we aan de VR-behandeling door te zetten als er weliswaar sprake is van </w:t>
      </w:r>
      <w:proofErr w:type="spellStart"/>
      <w:r>
        <w:t>cyber</w:t>
      </w:r>
      <w:r w:rsidR="00AC3CE6">
        <w:t>sickness</w:t>
      </w:r>
      <w:proofErr w:type="spellEnd"/>
      <w:r w:rsidR="00AC3CE6">
        <w:t xml:space="preserve">, maar deze wel te verdragen is. Sensaties worden vaak vanzelf minder. Ook zien we dat de techniek steeds beter wordt, waardoor het optreden van </w:t>
      </w:r>
      <w:proofErr w:type="spellStart"/>
      <w:r>
        <w:t>cyber</w:t>
      </w:r>
      <w:r w:rsidR="00AC3CE6">
        <w:t>sickness</w:t>
      </w:r>
      <w:proofErr w:type="spellEnd"/>
      <w:r w:rsidR="00AC3CE6">
        <w:t xml:space="preserve"> daalt. Hopelijk is over een aantal jaar technische ontwikkeling dit een vrij zeldzaam fenomeen geworden. </w:t>
      </w:r>
    </w:p>
    <w:p w:rsidR="00BA1117" w:rsidRDefault="00BA1117" w:rsidP="00BA1117"/>
    <w:p w:rsidR="00BA1117" w:rsidRDefault="00BA1117" w:rsidP="00BA1117">
      <w:r>
        <w:t xml:space="preserve">Je kan een aantal dingen doen om </w:t>
      </w:r>
      <w:proofErr w:type="spellStart"/>
      <w:r w:rsidR="00375A33">
        <w:t>cyber</w:t>
      </w:r>
      <w:r w:rsidR="00D254C3">
        <w:t>sickness</w:t>
      </w:r>
      <w:proofErr w:type="spellEnd"/>
      <w:r>
        <w:t xml:space="preserve"> te verminderen</w:t>
      </w:r>
      <w:r w:rsidR="00FF1A55">
        <w:t xml:space="preserve"> </w:t>
      </w:r>
      <w:r w:rsidR="00D747C9" w:rsidRPr="00D747C9">
        <w:fldChar w:fldCharType="begin"/>
      </w:r>
      <w:r w:rsidR="00D747C9" w:rsidRPr="00D747C9">
        <w:instrText>ADDIN BEC{Pot-Kolder et al., 2018, #52249; Gavgani et al., 2017, #44495}</w:instrText>
      </w:r>
      <w:r w:rsidR="00D747C9" w:rsidRPr="00D747C9">
        <w:fldChar w:fldCharType="separate"/>
      </w:r>
      <w:r w:rsidR="00D747C9" w:rsidRPr="00D747C9">
        <w:t>(Pot-Kolder, Veling, Counotte, &amp; van der Gaag, 2018; Gavgani, Nesbitt, Blackmore, &amp; Nalivaiko, 2017)</w:t>
      </w:r>
      <w:r w:rsidR="00D747C9" w:rsidRPr="00D747C9">
        <w:fldChar w:fldCharType="end"/>
      </w:r>
      <w:r>
        <w:t>:</w:t>
      </w:r>
    </w:p>
    <w:p w:rsidR="00BA1117" w:rsidRDefault="00BA1117" w:rsidP="00FF1A55">
      <w:pPr>
        <w:ind w:left="709" w:hanging="709"/>
      </w:pPr>
      <w:r>
        <w:t>•</w:t>
      </w:r>
      <w:r>
        <w:tab/>
        <w:t xml:space="preserve">Zorg dat de ruimte koel is met voldoende zuurstof. Bij warmte/benauwdheid </w:t>
      </w:r>
      <w:r w:rsidR="00D254C3">
        <w:t>treedt</w:t>
      </w:r>
      <w:r>
        <w:t xml:space="preserve"> </w:t>
      </w:r>
      <w:proofErr w:type="spellStart"/>
      <w:r w:rsidR="00375A33">
        <w:t>cyber</w:t>
      </w:r>
      <w:r w:rsidR="00D254C3">
        <w:t>sickness</w:t>
      </w:r>
      <w:proofErr w:type="spellEnd"/>
      <w:r>
        <w:t xml:space="preserve"> eerder op. Een open raam is aan te bevelen. De apparatuur geeft ook nog warmte af en het kan snel benauwd worden.</w:t>
      </w:r>
    </w:p>
    <w:p w:rsidR="00BA1117" w:rsidRDefault="00BA1117" w:rsidP="00FF1A55">
      <w:pPr>
        <w:ind w:left="709" w:hanging="709"/>
      </w:pPr>
      <w:r>
        <w:t>•</w:t>
      </w:r>
      <w:r>
        <w:tab/>
        <w:t xml:space="preserve">Vertel de </w:t>
      </w:r>
      <w:r w:rsidR="00D254C3">
        <w:t>patiënt</w:t>
      </w:r>
      <w:r>
        <w:t xml:space="preserve"> rustig te draaien en te lopen met de VR-bril op. Vaak merk je dat mensen dat toch te snel doen, dus herhaal deze instructie tussen de oefeningen door en wanneer nodig ook tijdens de oefening. Hoe meer en hoe sneller iemand beweegt hoe groter de kans op </w:t>
      </w:r>
      <w:proofErr w:type="spellStart"/>
      <w:r w:rsidR="00375A33">
        <w:t>cyber</w:t>
      </w:r>
      <w:r w:rsidR="00D254C3">
        <w:t>sickness</w:t>
      </w:r>
      <w:proofErr w:type="spellEnd"/>
      <w:r>
        <w:t>.</w:t>
      </w:r>
    </w:p>
    <w:p w:rsidR="00BA1117" w:rsidRDefault="00BA1117" w:rsidP="00FF1A55">
      <w:pPr>
        <w:ind w:left="709" w:hanging="709"/>
      </w:pPr>
      <w:r>
        <w:t>•</w:t>
      </w:r>
      <w:r>
        <w:tab/>
        <w:t xml:space="preserve">Vooraf wat koel water drinken helpt soms ook, anders zeker tussendoor als iemand zich wat misselijk voelt. Even een hapje eten wil ook nog wel eens helpen. Met honger de VR-omgevingen in maakt al snel duizelig. </w:t>
      </w:r>
    </w:p>
    <w:p w:rsidR="00BA1117" w:rsidRDefault="00BA1117" w:rsidP="00FF1A55">
      <w:pPr>
        <w:ind w:left="709" w:hanging="709"/>
      </w:pPr>
      <w:r>
        <w:t>•</w:t>
      </w:r>
      <w:r>
        <w:tab/>
        <w:t xml:space="preserve">Je kan wat langer tussen de VR-oefeningen pauze nemen, of wat vaker een korte pauze, tot de duizeligheid weer weg is. Hoe langer de iemand achter elkaar in de virtuele omgeving rondloopt hoe groter de kans op </w:t>
      </w:r>
      <w:proofErr w:type="spellStart"/>
      <w:r w:rsidR="00375A33">
        <w:t>cyber</w:t>
      </w:r>
      <w:r w:rsidR="00D254C3">
        <w:t>sickness</w:t>
      </w:r>
      <w:proofErr w:type="spellEnd"/>
      <w:r>
        <w:t xml:space="preserve">. Pas wel op dat je niet mee gaat in vermijdingsgedrag. </w:t>
      </w:r>
    </w:p>
    <w:p w:rsidR="00BA1117" w:rsidRDefault="00BA1117" w:rsidP="00FF1A55">
      <w:pPr>
        <w:ind w:left="709" w:hanging="709"/>
      </w:pPr>
      <w:r>
        <w:t>•</w:t>
      </w:r>
      <w:r>
        <w:tab/>
        <w:t>Zorg dat de deelne</w:t>
      </w:r>
      <w:r w:rsidR="00680D5F">
        <w:t xml:space="preserve">mer tijdens de pauze </w:t>
      </w:r>
      <w:r>
        <w:t>even kan zitten.</w:t>
      </w:r>
    </w:p>
    <w:p w:rsidR="00BA1117" w:rsidRPr="007D51C1" w:rsidRDefault="00BA1117" w:rsidP="00BA1117"/>
    <w:p w:rsidR="00BA1117" w:rsidRDefault="00BA1117" w:rsidP="00BA1117">
      <w:pPr>
        <w:pStyle w:val="Kop2"/>
      </w:pPr>
      <w:bookmarkStart w:id="79" w:name="_Toc230829352"/>
      <w:bookmarkStart w:id="80" w:name="_Toc516812034"/>
      <w:r w:rsidRPr="00782FBC">
        <w:t>Alcohol- en drugmisbruik</w:t>
      </w:r>
      <w:bookmarkEnd w:id="79"/>
      <w:bookmarkEnd w:id="80"/>
    </w:p>
    <w:p w:rsidR="00BA1117" w:rsidRPr="00BA1117" w:rsidRDefault="00BA1117" w:rsidP="00BA1117"/>
    <w:p w:rsidR="00BA1117" w:rsidRPr="00782FBC" w:rsidRDefault="00BA1117" w:rsidP="00BA1117">
      <w:r w:rsidRPr="00782FBC">
        <w:t>Een substantieel deel van de mensen met psychosen gebruikt middelen, zoals cannabis, alcohol of harddrugs. Bij bijna de helft (47%) van de mensen met schizofrenie is er in het leven een keer sprake van pat</w:t>
      </w:r>
      <w:r w:rsidR="00680D5F">
        <w:t>hologisch middelenmisbruik</w:t>
      </w:r>
      <w:r w:rsidRPr="00782FBC">
        <w:t xml:space="preserve">. Hoewel sommige drugs als coping worden ingezet (bijvoorbeeld om minder angstig of somber te zijn, om beter te slapen, of om minder te piekeren), kunnen ze de klachten in stand houden. Het is bijvoorbeeld bekend dat cannabismisbruik samenhangt met een langer voortduren </w:t>
      </w:r>
      <w:r w:rsidR="00680D5F">
        <w:t>van psychotische symptomen</w:t>
      </w:r>
      <w:r w:rsidRPr="00782FBC">
        <w:t xml:space="preserve">. Cocaïne kan gevoelens van bedreiging </w:t>
      </w:r>
      <w:r w:rsidR="00680D5F">
        <w:t>en paranoia triggeren</w:t>
      </w:r>
      <w:r w:rsidRPr="00782FBC">
        <w:t>, waardoor cognitieve gedragstherapie kan gaan lijken op 'dweilen met de kraan open'. Het is daarom belangrijk om dit te signaleren en in de probleemformulering op te nemen. Per individu kan dan worden afgewogen welke volgorde van interveniëren, eerst het middelengebruik of eerst de psychose, de meeste kans van slagen heeft.</w:t>
      </w:r>
    </w:p>
    <w:p w:rsidR="00BA1117" w:rsidRPr="00782FBC" w:rsidRDefault="00BA1117" w:rsidP="00BA1117"/>
    <w:p w:rsidR="00BA1117" w:rsidRDefault="00BA1117" w:rsidP="00BA1117">
      <w:pPr>
        <w:pStyle w:val="Kop2"/>
      </w:pPr>
      <w:bookmarkStart w:id="81" w:name="_Toc230829353"/>
      <w:bookmarkStart w:id="82" w:name="_Toc516812035"/>
      <w:r w:rsidRPr="00782FBC">
        <w:t>Cognitieve problemen, zwakbegaafdheid en desorganisatie</w:t>
      </w:r>
      <w:bookmarkEnd w:id="81"/>
      <w:bookmarkEnd w:id="82"/>
    </w:p>
    <w:p w:rsidR="00BA1117" w:rsidRPr="00BA1117" w:rsidRDefault="00BA1117" w:rsidP="00BA1117"/>
    <w:p w:rsidR="00BA1117" w:rsidRDefault="00AC3CE6" w:rsidP="00BA1117">
      <w:r w:rsidRPr="00782FBC">
        <w:t xml:space="preserve">Sommige </w:t>
      </w:r>
      <w:r>
        <w:t>patiënten</w:t>
      </w:r>
      <w:r w:rsidRPr="00782FBC">
        <w:t xml:space="preserve"> zijn zwakbegaafd, </w:t>
      </w:r>
      <w:r>
        <w:t xml:space="preserve">hebben </w:t>
      </w:r>
      <w:r w:rsidRPr="00782FBC">
        <w:t xml:space="preserve">ernstige cognitieve beperkingen, of </w:t>
      </w:r>
      <w:r>
        <w:t>zijn gedesorganiseerd</w:t>
      </w:r>
      <w:r w:rsidRPr="00782FBC">
        <w:t xml:space="preserve">. Aanpassingen kunnen hierbij helpen, zoals het simpel houden van gedragsexperimenten en exposure, zonder dat daarbij ingewikkelde formulieren over alternatieve opvattingen en kans </w:t>
      </w:r>
      <w:r>
        <w:t>percentages worden ingezet</w:t>
      </w:r>
      <w:r w:rsidRPr="00782FBC">
        <w:t xml:space="preserve">. </w:t>
      </w:r>
      <w:r>
        <w:t xml:space="preserve">Overweeg eventueel om de alternatieve gedachten als therapeut vrij directief te opperen en iemand vervolgens te coachen bij het oefenen van nieuw gedrag. </w:t>
      </w:r>
      <w:r w:rsidRPr="00782FBC">
        <w:t>Bij ‘</w:t>
      </w:r>
      <w:proofErr w:type="spellStart"/>
      <w:r w:rsidRPr="00782FBC">
        <w:t>theory</w:t>
      </w:r>
      <w:proofErr w:type="spellEnd"/>
      <w:r w:rsidRPr="00782FBC">
        <w:t xml:space="preserve"> of mind’ problemen is het belangrijk de </w:t>
      </w:r>
      <w:r>
        <w:t>patiënt</w:t>
      </w:r>
      <w:r w:rsidRPr="00782FBC">
        <w:t xml:space="preserve"> te helpen zich in de motieven en gedachten van anderen in te leven.</w:t>
      </w:r>
    </w:p>
    <w:p w:rsidR="00AC3CE6" w:rsidRPr="00782FBC" w:rsidRDefault="00AC3CE6" w:rsidP="00BA1117"/>
    <w:p w:rsidR="00BA1117" w:rsidRPr="00782FBC" w:rsidRDefault="00BA1117" w:rsidP="00BA1117"/>
    <w:p w:rsidR="00BA1117" w:rsidRDefault="00BA1117" w:rsidP="00BA1117">
      <w:pPr>
        <w:pStyle w:val="Kop2"/>
      </w:pPr>
      <w:bookmarkStart w:id="83" w:name="_Toc230829356"/>
      <w:bookmarkStart w:id="84" w:name="_Toc516812036"/>
      <w:r w:rsidRPr="00782FBC">
        <w:t>De therapeut wantrouwen</w:t>
      </w:r>
      <w:bookmarkEnd w:id="83"/>
      <w:bookmarkEnd w:id="84"/>
    </w:p>
    <w:p w:rsidR="00BA1117" w:rsidRPr="00BA1117" w:rsidRDefault="00BA1117" w:rsidP="00BA1117"/>
    <w:p w:rsidR="00BA1117" w:rsidRPr="00782FBC" w:rsidRDefault="00BA1117" w:rsidP="00BA1117">
      <w:r w:rsidRPr="00782FBC">
        <w:t xml:space="preserve">Soms wordt de therapeut niet vertrouwd. De </w:t>
      </w:r>
      <w:r w:rsidR="00D254C3">
        <w:t>patiënt</w:t>
      </w:r>
      <w:r w:rsidRPr="00782FBC">
        <w:t xml:space="preserve"> is teleurgesteld in hulpverleners, heeft eerder psychologische behandeling gehad waar hij niet tevreden over was, of besch</w:t>
      </w:r>
      <w:r w:rsidR="006B004B">
        <w:t>ouwt alle hulpverleners als</w:t>
      </w:r>
      <w:r w:rsidRPr="00782FBC">
        <w:t xml:space="preserve"> kwaad</w:t>
      </w:r>
      <w:r w:rsidR="006B004B">
        <w:t>willend</w:t>
      </w:r>
      <w:r w:rsidRPr="00782FBC">
        <w:t xml:space="preserve">. Bij sterk achterdochtige </w:t>
      </w:r>
      <w:r w:rsidR="00D254C3">
        <w:t>patiënt</w:t>
      </w:r>
      <w:r w:rsidRPr="00782FBC">
        <w:t xml:space="preserve">en is het soms, doch niet altijd, moeilijk om vertrouwen te winnen. De therapeut tracht aan te sluiten en naast de </w:t>
      </w:r>
      <w:r w:rsidR="00D254C3">
        <w:t>patiënt</w:t>
      </w:r>
      <w:r w:rsidRPr="00782FBC">
        <w:t xml:space="preserve"> te staan, en duidelijk te maken dat hij er voor de </w:t>
      </w:r>
      <w:r w:rsidR="00D254C3">
        <w:t>patiënt</w:t>
      </w:r>
      <w:r w:rsidRPr="00782FBC">
        <w:t xml:space="preserve"> is. Wanneer de therapeut in het waansysteem van de </w:t>
      </w:r>
      <w:r w:rsidR="00D254C3">
        <w:t>patiënt</w:t>
      </w:r>
      <w:r w:rsidRPr="00782FBC">
        <w:t xml:space="preserve"> wordt opgenomen, dan komt dat de relatie zelden ten goede. Het kan gebeuren dat een </w:t>
      </w:r>
      <w:r w:rsidR="00D254C3">
        <w:t>patiënt</w:t>
      </w:r>
      <w:r w:rsidRPr="00782FBC">
        <w:t xml:space="preserve"> met frequente betrekkingsgevoelens allerlei onschuldige uitspraken en bewegingen van de therapeut als indirecte, negatief-persoonlijke boodschappen interpreteert. Ook komt het voor dat de stemmen negatieve dingen over de therapeut zeggen die de </w:t>
      </w:r>
      <w:r w:rsidR="00D254C3">
        <w:t>patiënt</w:t>
      </w:r>
      <w:r w:rsidRPr="00782FBC">
        <w:t xml:space="preserve"> gaat geloven. Of dat de </w:t>
      </w:r>
      <w:r w:rsidR="00D254C3">
        <w:t>patiënt</w:t>
      </w:r>
      <w:r w:rsidRPr="00782FBC">
        <w:t xml:space="preserve"> de stem van de therapeut thuis hoort doorpraten na afloop van de sessie. De therapeut dient hier alert op te zijn. Het kan helpen om optredend wantrouwen in de therapeutische relatie te bespreken. De therapeut kan hierbij vragen wat hij kan doen om te laten zien dat hij te vertrouwen is. De focus zal daarnaast liggen op het verbeteren van de relatie en het proberen te formuleren van een gemeenschappelijk (eventueel voorlopig) doel. Soms lukt het echter niet om het vertrouwen van de </w:t>
      </w:r>
      <w:r w:rsidR="00D254C3">
        <w:t>patiënt</w:t>
      </w:r>
      <w:r w:rsidRPr="00782FBC">
        <w:t xml:space="preserve"> te (her)winnen. Het wordt dan erg lastig om CGT uit te voeren.  </w:t>
      </w:r>
    </w:p>
    <w:p w:rsidR="00BA1117" w:rsidRDefault="00BA1117" w:rsidP="00BA1117"/>
    <w:p w:rsidR="00AC3CE6" w:rsidRPr="00782FBC" w:rsidRDefault="00AC3CE6" w:rsidP="00BA1117"/>
    <w:p w:rsidR="00BA1117" w:rsidRPr="00782FBC" w:rsidRDefault="00BA1117" w:rsidP="00BA1117"/>
    <w:p w:rsidR="00BA1117" w:rsidRDefault="00D254C3" w:rsidP="00BA1117">
      <w:pPr>
        <w:pStyle w:val="Kop2"/>
      </w:pPr>
      <w:bookmarkStart w:id="85" w:name="_Toc516812037"/>
      <w:r>
        <w:t>Motivatie</w:t>
      </w:r>
      <w:r w:rsidRPr="00782FBC">
        <w:t>problemen</w:t>
      </w:r>
      <w:bookmarkEnd w:id="85"/>
    </w:p>
    <w:p w:rsidR="00BA1117" w:rsidRPr="00BA1117" w:rsidRDefault="00BA1117" w:rsidP="00BA1117"/>
    <w:p w:rsidR="00BA1117" w:rsidRPr="00782FBC" w:rsidRDefault="00BA1117" w:rsidP="00BA1117">
      <w:r w:rsidRPr="00782FBC">
        <w:t xml:space="preserve">Sommige </w:t>
      </w:r>
      <w:r w:rsidR="00D254C3">
        <w:t>patiënt</w:t>
      </w:r>
      <w:r w:rsidRPr="00782FBC">
        <w:t xml:space="preserve">en hebben geen doel. Ze willen niks aan hun situatie veranderen. Dat kan zijn omdat ze tevreden zijn, of omdat ze het eenvoudig niet de moeite waard vinden om te veranderen. Als een </w:t>
      </w:r>
      <w:r w:rsidR="00D254C3">
        <w:t>patiënt</w:t>
      </w:r>
      <w:r w:rsidRPr="00782FBC">
        <w:t xml:space="preserve"> geen doel stelt van waaruit de behandeling plaatsvindt, dan heeft de behandeling weinig kans van slagen. De </w:t>
      </w:r>
      <w:r w:rsidR="00D254C3">
        <w:t>patiënt</w:t>
      </w:r>
      <w:r w:rsidRPr="00782FBC">
        <w:t xml:space="preserve"> zal niet op afspraken komen, opdrachten niet uitvoeren en uiteindelijk stoppen met de behandeling. Het is dus zaak om hierover in gesprek te gaan bij de start van behandeling. In het begin hoeft de </w:t>
      </w:r>
      <w:r w:rsidR="00D254C3">
        <w:t>patiënt</w:t>
      </w:r>
      <w:r w:rsidRPr="00782FBC">
        <w:t xml:space="preserve"> geen welomschreven doel te hebben, maar er moet wel sprake zijn van onvrede over de huidige situatie. Na overleg en eventueel pas na onderhandeling over de probleemformulering, moet de </w:t>
      </w:r>
      <w:r w:rsidR="00D254C3">
        <w:t>patiënt</w:t>
      </w:r>
      <w:r w:rsidRPr="00782FBC">
        <w:t xml:space="preserve"> echter wel een doel formuleren. De </w:t>
      </w:r>
      <w:r w:rsidR="00D254C3">
        <w:t>patiënt</w:t>
      </w:r>
      <w:r w:rsidRPr="00782FBC">
        <w:t xml:space="preserve"> heeft anders geen goede reden zich voor de behandeling in te zetten. </w:t>
      </w:r>
    </w:p>
    <w:p w:rsidR="00BA1117" w:rsidRPr="00782FBC" w:rsidRDefault="00BA1117" w:rsidP="00BA1117"/>
    <w:p w:rsidR="00BA1117" w:rsidRDefault="00BA1117" w:rsidP="00BA1117">
      <w:pPr>
        <w:pStyle w:val="Kop2"/>
      </w:pPr>
      <w:bookmarkStart w:id="86" w:name="_Toc230829359"/>
      <w:bookmarkStart w:id="87" w:name="_Toc516812038"/>
      <w:r w:rsidRPr="00782FBC">
        <w:lastRenderedPageBreak/>
        <w:t>Gebrekkige medicatietrouw en ongewenste medicatie-effecten</w:t>
      </w:r>
      <w:bookmarkEnd w:id="86"/>
      <w:bookmarkEnd w:id="87"/>
    </w:p>
    <w:p w:rsidR="00BA1117" w:rsidRPr="00BA1117" w:rsidRDefault="00BA1117" w:rsidP="00BA1117"/>
    <w:p w:rsidR="00BA1117" w:rsidRPr="00782FBC" w:rsidRDefault="00BA1117" w:rsidP="00BA1117">
      <w:r w:rsidRPr="00782FBC">
        <w:t>Hoewel er recente aanwijzingen zijn dat cognitieve gedragstherapie ook effectief kan zijn bij mensen die geen ant</w:t>
      </w:r>
      <w:r w:rsidR="006B004B">
        <w:t>ipsychotica gebruiken</w:t>
      </w:r>
      <w:r w:rsidRPr="00782FBC">
        <w:t xml:space="preserve">, kan een gebrekkige medicatietrouw de behandeling ook in de weg staan. Als </w:t>
      </w:r>
      <w:r w:rsidR="006601A5">
        <w:t>de psychose actief blijft</w:t>
      </w:r>
      <w:r w:rsidRPr="00782FBC">
        <w:t xml:space="preserve">, kan dit leiden tot een toename </w:t>
      </w:r>
      <w:r w:rsidR="006601A5">
        <w:t>interpretaties die de wa</w:t>
      </w:r>
      <w:r w:rsidRPr="00782FBC">
        <w:t>n</w:t>
      </w:r>
      <w:r w:rsidR="006601A5">
        <w:t>en consolideren</w:t>
      </w:r>
      <w:r w:rsidRPr="00782FBC">
        <w:t xml:space="preserve">. Sommige </w:t>
      </w:r>
      <w:r w:rsidR="00D254C3">
        <w:t>patiënt</w:t>
      </w:r>
      <w:r w:rsidRPr="00782FBC">
        <w:t xml:space="preserve">en zijn goed in staat, met behulp van cognitieve gedragstherapie, deze belevingen op niet-pathologisch wijze te interpreteren. Maar voor veel </w:t>
      </w:r>
      <w:r w:rsidR="00D254C3">
        <w:t>patiënt</w:t>
      </w:r>
      <w:r w:rsidRPr="00782FBC">
        <w:t xml:space="preserve">en </w:t>
      </w:r>
      <w:r w:rsidR="006601A5">
        <w:t>is relativeren onmogelijk geworden</w:t>
      </w:r>
      <w:r w:rsidRPr="00782FBC">
        <w:t xml:space="preserve">. </w:t>
      </w:r>
    </w:p>
    <w:p w:rsidR="00BA1117" w:rsidRPr="00782FBC" w:rsidRDefault="00D254C3" w:rsidP="00BA1117">
      <w:r w:rsidRPr="00782FBC">
        <w:t>Anti psychotische</w:t>
      </w:r>
      <w:r w:rsidR="00BA1117" w:rsidRPr="00782FBC">
        <w:t xml:space="preserve"> medicijnen hebben helaas vaak nade</w:t>
      </w:r>
      <w:r w:rsidR="006601A5">
        <w:t>lige bijwerkingen</w:t>
      </w:r>
      <w:r w:rsidR="00BA1117" w:rsidRPr="00782FBC">
        <w:t xml:space="preserve">. Veel </w:t>
      </w:r>
      <w:r>
        <w:t>patiënt</w:t>
      </w:r>
      <w:r w:rsidR="00BA1117" w:rsidRPr="00782FBC">
        <w:t xml:space="preserve">en klagen over sufheid als gevolg van medicatiegebruik en rapporteren medicatie geïnduceerde cognitieve klachten, zoals concentratieproblemen. De medicatie kan ook symptomen veroorzaken. Het is handig hier als therapeut bekend mee te zijn. Zo zijn er bijvoorbeeld </w:t>
      </w:r>
      <w:r>
        <w:t>patiënt</w:t>
      </w:r>
      <w:r w:rsidR="00BA1117" w:rsidRPr="00782FBC">
        <w:t>en die continu last hebben van een gevoel van onrust, zonder dat er een bron van onrust te identificeren is. Vaak is er dan sprake van acathisie (bewegingsdrang) die doorgaans snel verdwijnt na een verlaging van de dosis antipsychotica. Antipsychotica kunnen ook</w:t>
      </w:r>
      <w:r w:rsidR="006601A5">
        <w:t xml:space="preserve"> dwangklachten veroorzaken</w:t>
      </w:r>
      <w:r w:rsidR="00BA1117" w:rsidRPr="00782FBC">
        <w:t>. Deze dwang kenmerkt zich doorgaans door het ontbreken van een duidelijke functie. Ook hier is een verlaging van de dosis of het overschakelen naar een ander middel vaak zeer effectief in het verminderen van de klachten.</w:t>
      </w:r>
    </w:p>
    <w:p w:rsidR="00BA1117" w:rsidRPr="00782FBC" w:rsidRDefault="00BA1117" w:rsidP="00BA1117"/>
    <w:p w:rsidR="00BA1117" w:rsidRDefault="00BA1117" w:rsidP="00BA1117">
      <w:pPr>
        <w:pStyle w:val="Kop2"/>
      </w:pPr>
      <w:bookmarkStart w:id="88" w:name="_Toc230829360"/>
      <w:bookmarkStart w:id="89" w:name="_Toc516812039"/>
      <w:r w:rsidRPr="00782FBC">
        <w:t xml:space="preserve">Gebrek aan </w:t>
      </w:r>
      <w:r w:rsidRPr="00BA1117">
        <w:t>sociale</w:t>
      </w:r>
      <w:r w:rsidRPr="00782FBC">
        <w:t xml:space="preserve"> steun</w:t>
      </w:r>
      <w:bookmarkEnd w:id="88"/>
      <w:bookmarkEnd w:id="89"/>
    </w:p>
    <w:p w:rsidR="00BA1117" w:rsidRPr="00BA1117" w:rsidRDefault="00BA1117" w:rsidP="00BA1117"/>
    <w:p w:rsidR="00BA1117" w:rsidRPr="00782FBC" w:rsidRDefault="00BA1117" w:rsidP="00BA1117">
      <w:r w:rsidRPr="00782FBC">
        <w:t xml:space="preserve">Sociale steun bevordert de gezondheid van de </w:t>
      </w:r>
      <w:r w:rsidR="00D254C3">
        <w:t>patiënt</w:t>
      </w:r>
      <w:r w:rsidRPr="00782FBC">
        <w:t xml:space="preserve">. Als mensen uit de directe omgeving veel kritiek uiten op de </w:t>
      </w:r>
      <w:r w:rsidR="00D254C3">
        <w:t>patiënt</w:t>
      </w:r>
      <w:r w:rsidRPr="00782FBC">
        <w:t xml:space="preserve">, hetgeen helaas te vaak gebeurt, dan leidt dat tot hogere gerapporteerde angst bij de </w:t>
      </w:r>
      <w:r w:rsidR="00D254C3">
        <w:t>patiënt</w:t>
      </w:r>
      <w:r w:rsidRPr="00782FBC">
        <w:t xml:space="preserve">. Kritische ouders en partners hebben veelal zelf ook een lage zelfwaardering en minder goede coping strategieën. Ook komt het voor dat de familie van de </w:t>
      </w:r>
      <w:r w:rsidR="00D254C3">
        <w:t>patiënt</w:t>
      </w:r>
      <w:r w:rsidRPr="00782FBC">
        <w:t xml:space="preserve"> een psychologische behandeling ontraadt. Wederom is het belangrijk hier als therapeut alert op te zijn. Het betrekken van het steunsysteem bij aanvang van de behandeling is nuttig om deze zaken vast te stellen en te ondervangen.  </w:t>
      </w:r>
    </w:p>
    <w:p w:rsidR="00BA1117" w:rsidRDefault="00BA1117" w:rsidP="00BA1117"/>
    <w:p w:rsidR="00BA1117" w:rsidRDefault="00BA1117" w:rsidP="00DF2416">
      <w:pPr>
        <w:pStyle w:val="Kop2"/>
      </w:pPr>
      <w:bookmarkStart w:id="90" w:name="_Toc516812040"/>
      <w:r w:rsidRPr="003D5575">
        <w:t>Toename overige psychotische klachten</w:t>
      </w:r>
      <w:bookmarkEnd w:id="90"/>
    </w:p>
    <w:p w:rsidR="00BA1117" w:rsidRPr="00BA1117" w:rsidRDefault="00BA1117" w:rsidP="00BA1117"/>
    <w:p w:rsidR="00BA1117" w:rsidRDefault="00BA1117" w:rsidP="00BA1117">
      <w:r>
        <w:t xml:space="preserve">Wanneer je veiligheidsgedrag gaat afbouwen, neemt in eerste instantie de spanning toe. Dat is logisch, omdat dit gedrag tot doel had de angst minder te voelen. Die vermijding ga je doorbreken. De toename van stress kan </w:t>
      </w:r>
      <w:r w:rsidR="00D254C3">
        <w:t>ervoor</w:t>
      </w:r>
      <w:r>
        <w:t xml:space="preserve"> zorgen dat andere (psychotische) kwetsbaarheden tijdelijk de kop op steken. Zo kunnen er tijdelijk meer stemmen worden gehoord. Ook hebben we een </w:t>
      </w:r>
      <w:r w:rsidR="00D254C3">
        <w:t>patiënt</w:t>
      </w:r>
      <w:r>
        <w:t xml:space="preserve"> gehad die de virtuele mensen (Avatars) in zijn dagelijks leven hallucineerde</w:t>
      </w:r>
      <w:r w:rsidR="0020329E">
        <w:t>, overigens zonder angst te ervaren</w:t>
      </w:r>
      <w:r>
        <w:t xml:space="preserve">. Normaliseer stressreacties, het liefst door deze vooraf te voorspellen als normaal en tijdelijk. Wanneer je het vermoeden hebt dat er sprake is van een stressreactie, vraag </w:t>
      </w:r>
      <w:r w:rsidR="00D254C3">
        <w:t>patiënt</w:t>
      </w:r>
      <w:r>
        <w:t xml:space="preserve"> of hij deze ervaring herkent uit eerdere periodes van stress. Wanneer dat het geval is, zal met het afnemen van de stress de stressreactie ook weer verdwijnen. </w:t>
      </w:r>
    </w:p>
    <w:p w:rsidR="00BA1117" w:rsidRDefault="00BA1117" w:rsidP="00BA1117"/>
    <w:p w:rsidR="00EF1D2B" w:rsidRDefault="00EF1D2B" w:rsidP="00BA1117"/>
    <w:p w:rsidR="00EF1D2B" w:rsidRDefault="00EF1D2B" w:rsidP="00BA1117"/>
    <w:p w:rsidR="00BA1117" w:rsidRDefault="00BA1117" w:rsidP="00BA1117">
      <w:pPr>
        <w:pStyle w:val="Kop2"/>
      </w:pPr>
      <w:bookmarkStart w:id="91" w:name="_Toc224535854"/>
      <w:bookmarkStart w:id="92" w:name="_Toc230829362"/>
      <w:bookmarkStart w:id="93" w:name="_Toc516812041"/>
      <w:r>
        <w:lastRenderedPageBreak/>
        <w:t>C</w:t>
      </w:r>
      <w:r w:rsidRPr="001762E8">
        <w:t xml:space="preserve">asuïstiek – voorbeelden </w:t>
      </w:r>
      <w:r w:rsidRPr="00BA1117">
        <w:t>van</w:t>
      </w:r>
      <w:r w:rsidRPr="001762E8">
        <w:t xml:space="preserve"> mislukte behandelingen als gevolg van obstakels</w:t>
      </w:r>
      <w:bookmarkEnd w:id="91"/>
      <w:bookmarkEnd w:id="92"/>
      <w:bookmarkEnd w:id="93"/>
    </w:p>
    <w:p w:rsidR="00BA1117" w:rsidRPr="00BA1117" w:rsidRDefault="00BA1117" w:rsidP="00BA1117"/>
    <w:p w:rsidR="00BA1117" w:rsidRPr="008D6598" w:rsidRDefault="00BA1117" w:rsidP="00BA1117">
      <w:pPr>
        <w:rPr>
          <w:i/>
        </w:rPr>
      </w:pPr>
      <w:r w:rsidRPr="008D6598">
        <w:rPr>
          <w:i/>
        </w:rPr>
        <w:t>Te hoge spanning</w:t>
      </w:r>
    </w:p>
    <w:p w:rsidR="00BA1117" w:rsidRDefault="00BA1117" w:rsidP="00BA1117">
      <w:r>
        <w:t xml:space="preserve">Een </w:t>
      </w:r>
      <w:r w:rsidR="00D254C3">
        <w:t>patiënt</w:t>
      </w:r>
      <w:r>
        <w:t xml:space="preserve"> wilde </w:t>
      </w:r>
      <w:r w:rsidR="0020329E">
        <w:t>minder</w:t>
      </w:r>
      <w:r>
        <w:t xml:space="preserve"> achterdocht</w:t>
      </w:r>
      <w:r w:rsidR="0020329E">
        <w:t>ig worden</w:t>
      </w:r>
      <w:r>
        <w:t xml:space="preserve">. Ondanks dat hij bang was om te reizen met het openbaar vervoer, reisde hij met de bus en trein naar de wat afgelegen locatie in het bos waar de GGZ-instelling zich bevond. </w:t>
      </w:r>
      <w:r w:rsidR="00D254C3">
        <w:t xml:space="preserve">Hij kwam in volledige paniek aan in de sessies, ver boven het toegestane niveau om uitdoving te kunnen leren. </w:t>
      </w:r>
      <w:r>
        <w:t xml:space="preserve">Voor de therapeut kon starten met de VR deed hij samen met </w:t>
      </w:r>
      <w:r w:rsidR="00D254C3">
        <w:t>patiënt</w:t>
      </w:r>
      <w:r>
        <w:t xml:space="preserve"> ontspanningsoefeningen, om de spanning wat omlaag te brengen. Dit lukte echter onvoldoende. Na drie voor </w:t>
      </w:r>
      <w:r w:rsidR="00D254C3">
        <w:t>patiënt</w:t>
      </w:r>
      <w:r>
        <w:t xml:space="preserve"> uitputtende behandelsessies is hij, in overleg met de therapeut, gestopt met de VR-CGT. </w:t>
      </w:r>
    </w:p>
    <w:p w:rsidR="00BA1117" w:rsidRDefault="00BA1117" w:rsidP="00BA1117"/>
    <w:p w:rsidR="00BA1117" w:rsidRPr="00BD760A" w:rsidRDefault="00BA1117" w:rsidP="00BA1117">
      <w:pPr>
        <w:rPr>
          <w:i/>
        </w:rPr>
      </w:pPr>
      <w:r w:rsidRPr="00BD760A">
        <w:rPr>
          <w:i/>
        </w:rPr>
        <w:t>Alcohol</w:t>
      </w:r>
    </w:p>
    <w:p w:rsidR="00BA1117" w:rsidRDefault="00BA1117" w:rsidP="00BA1117">
      <w:r>
        <w:t xml:space="preserve">Veel </w:t>
      </w:r>
      <w:r w:rsidR="00D254C3">
        <w:t>patiënt</w:t>
      </w:r>
      <w:r>
        <w:t xml:space="preserve">en drinken alcohol of gebruiken middelen. Dan is het belangrijk afspraken te maken of het mogelijk is om nuchter naar de sessies te komen. Denk bijvoorbeeld aan het vroeg op de dag plannen van sessies, waardoor het voor </w:t>
      </w:r>
      <w:r w:rsidR="00D254C3">
        <w:t>patiënt</w:t>
      </w:r>
      <w:r>
        <w:t xml:space="preserve"> haalbaarder is om nuchter te blijven. Soms lukt dat, soms niet. Bij een </w:t>
      </w:r>
      <w:r w:rsidR="00D254C3">
        <w:t>patiënt</w:t>
      </w:r>
      <w:r>
        <w:t xml:space="preserve"> hebben we de VR-</w:t>
      </w:r>
      <w:r w:rsidR="00D254C3">
        <w:t>CGT-behandeling</w:t>
      </w:r>
      <w:r>
        <w:t xml:space="preserve"> gestopt. Ondanks afspraken hierover kwam hij de eerste drie sessies dronken aan. In zo’n geval is het eerst nodig dat </w:t>
      </w:r>
      <w:r w:rsidR="00D254C3">
        <w:t>patiënt</w:t>
      </w:r>
      <w:r>
        <w:t xml:space="preserve"> verslavingszorg volgt. </w:t>
      </w:r>
    </w:p>
    <w:p w:rsidR="00BA1117" w:rsidRDefault="00BA1117" w:rsidP="00BA1117"/>
    <w:p w:rsidR="00BA1117" w:rsidRPr="00D96841" w:rsidRDefault="00375A33" w:rsidP="00BA1117">
      <w:pPr>
        <w:rPr>
          <w:i/>
        </w:rPr>
      </w:pPr>
      <w:proofErr w:type="spellStart"/>
      <w:r>
        <w:rPr>
          <w:i/>
        </w:rPr>
        <w:t>Cyber</w:t>
      </w:r>
      <w:r w:rsidR="00D254C3" w:rsidRPr="00D96841">
        <w:rPr>
          <w:i/>
        </w:rPr>
        <w:t>sickness</w:t>
      </w:r>
      <w:proofErr w:type="spellEnd"/>
    </w:p>
    <w:p w:rsidR="00BA1117" w:rsidRDefault="00BA1117" w:rsidP="00BA1117">
      <w:r>
        <w:t xml:space="preserve">Soms kan het gebeuren dat, ondanks alle maatregelen die je treft, iemand </w:t>
      </w:r>
      <w:r w:rsidR="00D254C3">
        <w:t>te veel</w:t>
      </w:r>
      <w:r>
        <w:t xml:space="preserve"> last blijft houden van lichamelijke sensaties. De </w:t>
      </w:r>
      <w:proofErr w:type="spellStart"/>
      <w:r w:rsidR="00375A33">
        <w:t>cyber</w:t>
      </w:r>
      <w:r w:rsidR="00D254C3">
        <w:t>sickness</w:t>
      </w:r>
      <w:proofErr w:type="spellEnd"/>
      <w:r>
        <w:t xml:space="preserve"> klachten nemen niet af naarmate je meer sessies hebt gehad. Dan is het beter om de therapie te stoppen. Je wil immers niet dat iemand sociale situaties gaat associëren met misselijkheid en hoofdpijn. Meestal geven mensen zelf al duidelijk aan dat ze willen stoppen als er sprake is van ernstige </w:t>
      </w:r>
      <w:proofErr w:type="spellStart"/>
      <w:r w:rsidR="00375A33">
        <w:t>cyber</w:t>
      </w:r>
      <w:r w:rsidR="00D254C3">
        <w:t>sickness</w:t>
      </w:r>
      <w:proofErr w:type="spellEnd"/>
      <w:r>
        <w:t xml:space="preserve">. </w:t>
      </w:r>
    </w:p>
    <w:p w:rsidR="00BA1117" w:rsidRDefault="00BA1117" w:rsidP="00BA1117"/>
    <w:p w:rsidR="00BA1117" w:rsidRPr="0072585A" w:rsidRDefault="00BA1117" w:rsidP="00BA1117">
      <w:pPr>
        <w:rPr>
          <w:i/>
        </w:rPr>
      </w:pPr>
      <w:r w:rsidRPr="0072585A">
        <w:rPr>
          <w:i/>
        </w:rPr>
        <w:t xml:space="preserve">VR-bril </w:t>
      </w:r>
    </w:p>
    <w:p w:rsidR="00BA1117" w:rsidRDefault="00BA1117" w:rsidP="00BA1117">
      <w:r>
        <w:t xml:space="preserve">Een aantal </w:t>
      </w:r>
      <w:r w:rsidR="00D254C3">
        <w:t>patiënt</w:t>
      </w:r>
      <w:r>
        <w:t xml:space="preserve">en zijn gestopt met </w:t>
      </w:r>
      <w:r w:rsidR="0020329E">
        <w:t xml:space="preserve">de behandeling omdat ze de </w:t>
      </w:r>
      <w:r>
        <w:t xml:space="preserve">VR-bril erg oncomfortabel vonden. En het klopt dat hoe ouder het model is, hoe vervelender deze zat.  De nieuwste generatie Oculus en HTC </w:t>
      </w:r>
      <w:proofErr w:type="spellStart"/>
      <w:r>
        <w:t>Vive</w:t>
      </w:r>
      <w:proofErr w:type="spellEnd"/>
      <w:r>
        <w:t xml:space="preserve"> brillen zijn beter ontworpen, en de verwachting is dat bij deze brillen mensen hierop niet meer zullen uitvallen. </w:t>
      </w:r>
    </w:p>
    <w:p w:rsidR="00BA1117" w:rsidRDefault="00BA1117" w:rsidP="00BA1117"/>
    <w:p w:rsidR="00BA1117" w:rsidRPr="00C91602" w:rsidRDefault="00BA1117" w:rsidP="00BA1117">
      <w:pPr>
        <w:rPr>
          <w:i/>
        </w:rPr>
      </w:pPr>
      <w:r w:rsidRPr="00C91602">
        <w:rPr>
          <w:i/>
        </w:rPr>
        <w:t>Geen effect</w:t>
      </w:r>
    </w:p>
    <w:p w:rsidR="00BA1117" w:rsidRDefault="00BA1117" w:rsidP="00BA1117">
      <w:r>
        <w:t xml:space="preserve">Na 13 sessies zonder enig effect op zijn dagelijks leven, is een van onze </w:t>
      </w:r>
      <w:r w:rsidR="00D254C3">
        <w:t>patiënt</w:t>
      </w:r>
      <w:r>
        <w:t xml:space="preserve">en gestopt. We weten nog steeds niet waarom deze behandeling bij hem geen effect had. Maar als een behandeling niet werkt heeft het geen zin om door te gaan. Na 8 sessies zou er merkbaar effect moeten komen van de behandeling op het ervaren van achterdocht. Als je hierover twijfels hebt, kan je besluiten vaker de GPTS af te nemen om dit zorgvuldig te monitoren. </w:t>
      </w:r>
    </w:p>
    <w:p w:rsidR="00BA1117" w:rsidRPr="00FD5897" w:rsidRDefault="00BA1117" w:rsidP="00BA1117">
      <w:pPr>
        <w:tabs>
          <w:tab w:val="left" w:pos="1104"/>
        </w:tabs>
      </w:pPr>
    </w:p>
    <w:p w:rsidR="001C3E2E" w:rsidRPr="00ED74DA" w:rsidRDefault="009C020E" w:rsidP="00ED74DA">
      <w:pPr>
        <w:pStyle w:val="Kop1"/>
      </w:pPr>
      <w:r>
        <w:br w:type="page"/>
      </w:r>
      <w:bookmarkStart w:id="94" w:name="_Toc516812042"/>
      <w:r w:rsidR="0002206E">
        <w:lastRenderedPageBreak/>
        <w:t>Referenties:</w:t>
      </w:r>
      <w:bookmarkEnd w:id="94"/>
    </w:p>
    <w:p w:rsidR="0002206E" w:rsidRDefault="0002206E" w:rsidP="0002206E"/>
    <w:p w:rsidR="0002206E" w:rsidRPr="0002206E" w:rsidRDefault="0002206E" w:rsidP="0002206E">
      <w:pPr>
        <w:autoSpaceDE w:val="0"/>
        <w:autoSpaceDN w:val="0"/>
        <w:adjustRightInd w:val="0"/>
        <w:ind w:left="540" w:hanging="540"/>
        <w:rPr>
          <w:rFonts w:ascii="Arial" w:hAnsi="Arial"/>
        </w:rPr>
      </w:pPr>
      <w:r w:rsidRPr="0002206E">
        <w:fldChar w:fldCharType="begin"/>
      </w:r>
      <w:r w:rsidRPr="0002206E">
        <w:instrText>ADDIN BB</w:instrText>
      </w:r>
      <w:r w:rsidRPr="0002206E">
        <w:fldChar w:fldCharType="separate"/>
      </w:r>
      <w:r w:rsidRPr="0002206E">
        <w:rPr>
          <w:rFonts w:ascii="Arial" w:hAnsi="Arial"/>
          <w:sz w:val="20"/>
        </w:rPr>
        <w:t xml:space="preserve">Counotte, J., Pot-Kolder, R., van Roon, A. M., Hoskam, O., van der Gaag, M., &amp; Veling, W. (2016a). </w:t>
      </w:r>
      <w:r w:rsidRPr="0002206E">
        <w:rPr>
          <w:rFonts w:ascii="Arial" w:hAnsi="Arial"/>
          <w:sz w:val="20"/>
          <w:lang w:val="en-US"/>
        </w:rPr>
        <w:t xml:space="preserve">High psychosis liability is associated with altered autonomic balance during exposure to Virtual Reality social stressors. </w:t>
      </w:r>
      <w:r w:rsidRPr="0002206E">
        <w:rPr>
          <w:rFonts w:ascii="Arial" w:hAnsi="Arial"/>
          <w:i/>
          <w:sz w:val="20"/>
        </w:rPr>
        <w:t>Schizophr Res</w:t>
      </w:r>
      <w:r w:rsidRPr="0002206E">
        <w:rPr>
          <w:rFonts w:ascii="Arial" w:hAnsi="Arial"/>
          <w:sz w:val="20"/>
        </w:rPr>
        <w:t xml:space="preserve">, </w:t>
      </w:r>
      <w:r w:rsidRPr="0002206E">
        <w:rPr>
          <w:rFonts w:ascii="Arial" w:hAnsi="Arial"/>
          <w:i/>
          <w:sz w:val="20"/>
        </w:rPr>
        <w:t>184</w:t>
      </w:r>
      <w:r w:rsidRPr="0002206E">
        <w:rPr>
          <w:rFonts w:ascii="Arial" w:hAnsi="Arial"/>
          <w:sz w:val="20"/>
        </w:rPr>
        <w:t>, 14-20. doi:10.1016/j.schres.2016.11.025</w:t>
      </w:r>
    </w:p>
    <w:p w:rsidR="0002206E" w:rsidRPr="0002206E" w:rsidRDefault="0002206E" w:rsidP="0002206E">
      <w:pPr>
        <w:autoSpaceDE w:val="0"/>
        <w:autoSpaceDN w:val="0"/>
        <w:adjustRightInd w:val="0"/>
        <w:ind w:left="540" w:hanging="540"/>
        <w:rPr>
          <w:rFonts w:ascii="Arial" w:hAnsi="Arial"/>
          <w:lang w:val="en-US"/>
        </w:rPr>
      </w:pPr>
      <w:r w:rsidRPr="0002206E">
        <w:rPr>
          <w:rFonts w:ascii="Arial" w:hAnsi="Arial"/>
          <w:sz w:val="20"/>
        </w:rPr>
        <w:t xml:space="preserve">Counotte, J., Pot-Kolder, R., van Roon, A. M., Hoskam, O., van der Gaag, M., &amp; Veling, W. (2016b). </w:t>
      </w:r>
      <w:r w:rsidRPr="0002206E">
        <w:rPr>
          <w:rFonts w:ascii="Arial" w:hAnsi="Arial"/>
          <w:i/>
          <w:sz w:val="20"/>
          <w:lang w:val="en-US"/>
        </w:rPr>
        <w:t>High psychosis liability is associated with altered autonomic balance during exposure to Virtual Reality social stressors</w:t>
      </w:r>
      <w:r w:rsidRPr="0002206E">
        <w:rPr>
          <w:rFonts w:ascii="Arial" w:hAnsi="Arial"/>
          <w:sz w:val="20"/>
          <w:lang w:val="en-US"/>
        </w:rPr>
        <w:t>. Proceedings from Early Interv Psychiatry.</w:t>
      </w:r>
    </w:p>
    <w:p w:rsidR="0002206E" w:rsidRPr="0002206E" w:rsidRDefault="0002206E" w:rsidP="0002206E">
      <w:pPr>
        <w:autoSpaceDE w:val="0"/>
        <w:autoSpaceDN w:val="0"/>
        <w:adjustRightInd w:val="0"/>
        <w:ind w:left="540" w:hanging="540"/>
        <w:rPr>
          <w:rFonts w:ascii="Arial" w:hAnsi="Arial"/>
          <w:lang w:val="en-US"/>
        </w:rPr>
      </w:pPr>
      <w:r w:rsidRPr="0002206E">
        <w:rPr>
          <w:rFonts w:ascii="Arial" w:hAnsi="Arial"/>
          <w:sz w:val="20"/>
          <w:lang w:val="en-US"/>
        </w:rPr>
        <w:t xml:space="preserve">Gavgani, A. M., Nesbitt, K. V., Blackmore, K. L., &amp; Nalivaiko, E. (2017). Profiling subjective symptoms and autonomic changes associated with cybersickness. </w:t>
      </w:r>
      <w:r w:rsidRPr="0002206E">
        <w:rPr>
          <w:rFonts w:ascii="Arial" w:hAnsi="Arial"/>
          <w:i/>
          <w:sz w:val="20"/>
          <w:lang w:val="en-US"/>
        </w:rPr>
        <w:t>Auton Neurosci</w:t>
      </w:r>
      <w:r w:rsidRPr="0002206E">
        <w:rPr>
          <w:rFonts w:ascii="Arial" w:hAnsi="Arial"/>
          <w:sz w:val="20"/>
          <w:lang w:val="en-US"/>
        </w:rPr>
        <w:t xml:space="preserve">, </w:t>
      </w:r>
      <w:r w:rsidRPr="0002206E">
        <w:rPr>
          <w:rFonts w:ascii="Arial" w:hAnsi="Arial"/>
          <w:i/>
          <w:sz w:val="20"/>
          <w:lang w:val="en-US"/>
        </w:rPr>
        <w:t>203</w:t>
      </w:r>
      <w:r w:rsidRPr="0002206E">
        <w:rPr>
          <w:rFonts w:ascii="Arial" w:hAnsi="Arial"/>
          <w:sz w:val="20"/>
          <w:lang w:val="en-US"/>
        </w:rPr>
        <w:t>, 41-50. doi:10.1016/j.autneu.2016.12.004</w:t>
      </w:r>
    </w:p>
    <w:p w:rsidR="0002206E" w:rsidRPr="0002206E" w:rsidRDefault="0002206E" w:rsidP="0002206E">
      <w:pPr>
        <w:autoSpaceDE w:val="0"/>
        <w:autoSpaceDN w:val="0"/>
        <w:adjustRightInd w:val="0"/>
        <w:ind w:left="540" w:hanging="540"/>
        <w:rPr>
          <w:rFonts w:ascii="Arial" w:hAnsi="Arial"/>
          <w:lang w:val="en-US"/>
        </w:rPr>
      </w:pPr>
      <w:r w:rsidRPr="0002206E">
        <w:rPr>
          <w:rFonts w:ascii="Arial" w:hAnsi="Arial"/>
          <w:sz w:val="20"/>
        </w:rPr>
        <w:t xml:space="preserve">Geraets, C., van Beilen, M., Pot-Kolder, R., Counotte, J., van der Gaag, M., &amp; Veling, W. (2016). </w:t>
      </w:r>
      <w:r w:rsidRPr="0002206E">
        <w:rPr>
          <w:rFonts w:ascii="Arial" w:hAnsi="Arial"/>
          <w:i/>
          <w:sz w:val="20"/>
          <w:lang w:val="en-US"/>
        </w:rPr>
        <w:t>Social Environmental Stress Affects Interpersonal Spacing in Psychosis: A Virtual Reality Study</w:t>
      </w:r>
      <w:r w:rsidRPr="0002206E">
        <w:rPr>
          <w:rFonts w:ascii="Arial" w:hAnsi="Arial"/>
          <w:sz w:val="20"/>
          <w:lang w:val="en-US"/>
        </w:rPr>
        <w:t>. Proceedings from Early Interv Psychiatry, WILEY-BLACKWELL 111 RIVER ST, HOBOKEN 07030-5774, NJ USA.</w:t>
      </w:r>
    </w:p>
    <w:p w:rsidR="0002206E" w:rsidRPr="0002206E" w:rsidRDefault="0002206E" w:rsidP="0002206E">
      <w:pPr>
        <w:autoSpaceDE w:val="0"/>
        <w:autoSpaceDN w:val="0"/>
        <w:adjustRightInd w:val="0"/>
        <w:ind w:left="540" w:hanging="540"/>
        <w:rPr>
          <w:rFonts w:ascii="Arial" w:hAnsi="Arial"/>
        </w:rPr>
      </w:pPr>
      <w:r w:rsidRPr="0002206E">
        <w:rPr>
          <w:rFonts w:ascii="Arial" w:hAnsi="Arial"/>
          <w:sz w:val="20"/>
        </w:rPr>
        <w:t xml:space="preserve">Geraets, C., van Beilen, M., Pot-Kolder, R., Counotte, J., van der Gaag, M., &amp; Veling, W. (2017). </w:t>
      </w:r>
      <w:r w:rsidRPr="0002206E">
        <w:rPr>
          <w:rFonts w:ascii="Arial" w:hAnsi="Arial"/>
          <w:sz w:val="20"/>
          <w:lang w:val="en-US"/>
        </w:rPr>
        <w:t xml:space="preserve">Social environments and interpersonal distance regulation in psychosis: A virtual reality study. </w:t>
      </w:r>
      <w:r w:rsidRPr="0002206E">
        <w:rPr>
          <w:rFonts w:ascii="Arial" w:hAnsi="Arial"/>
          <w:i/>
          <w:sz w:val="20"/>
        </w:rPr>
        <w:t>Schizophr Res</w:t>
      </w:r>
      <w:r w:rsidRPr="0002206E">
        <w:rPr>
          <w:rFonts w:ascii="Arial" w:hAnsi="Arial"/>
          <w:sz w:val="20"/>
        </w:rPr>
        <w:t>. doi:10.1016/j.schres.2017.04.034</w:t>
      </w:r>
    </w:p>
    <w:p w:rsidR="0002206E" w:rsidRPr="0002206E" w:rsidRDefault="0002206E" w:rsidP="0002206E">
      <w:pPr>
        <w:autoSpaceDE w:val="0"/>
        <w:autoSpaceDN w:val="0"/>
        <w:adjustRightInd w:val="0"/>
        <w:ind w:left="540" w:hanging="540"/>
        <w:rPr>
          <w:rFonts w:ascii="Arial" w:hAnsi="Arial"/>
          <w:lang w:val="en-US"/>
        </w:rPr>
      </w:pPr>
      <w:r w:rsidRPr="0002206E">
        <w:rPr>
          <w:rFonts w:ascii="Arial" w:hAnsi="Arial"/>
          <w:sz w:val="20"/>
        </w:rPr>
        <w:t xml:space="preserve">Isnanda, R. G., Brinkman, W.-P., Veling, W., van der Gaag, M., &amp; Neerincx, M. (2013). </w:t>
      </w:r>
      <w:r w:rsidRPr="0002206E">
        <w:rPr>
          <w:rFonts w:ascii="Arial" w:hAnsi="Arial"/>
          <w:sz w:val="20"/>
          <w:lang w:val="en-US"/>
        </w:rPr>
        <w:t xml:space="preserve">Priming to induce paranoid thought in a non clinical population. </w:t>
      </w:r>
      <w:r w:rsidRPr="0002206E">
        <w:rPr>
          <w:rFonts w:ascii="Arial" w:hAnsi="Arial"/>
          <w:i/>
          <w:sz w:val="20"/>
          <w:lang w:val="en-US"/>
        </w:rPr>
        <w:t>Stud Health Technol Inform</w:t>
      </w:r>
      <w:r w:rsidRPr="0002206E">
        <w:rPr>
          <w:rFonts w:ascii="Arial" w:hAnsi="Arial"/>
          <w:sz w:val="20"/>
          <w:lang w:val="en-US"/>
        </w:rPr>
        <w:t xml:space="preserve">, </w:t>
      </w:r>
      <w:r w:rsidRPr="0002206E">
        <w:rPr>
          <w:rFonts w:ascii="Arial" w:hAnsi="Arial"/>
          <w:i/>
          <w:sz w:val="20"/>
          <w:lang w:val="en-US"/>
        </w:rPr>
        <w:t>191</w:t>
      </w:r>
      <w:r w:rsidRPr="0002206E">
        <w:rPr>
          <w:rFonts w:ascii="Arial" w:hAnsi="Arial"/>
          <w:sz w:val="20"/>
          <w:lang w:val="en-US"/>
        </w:rPr>
        <w:t>, 95-99. Retrieved from PubMed</w:t>
      </w:r>
    </w:p>
    <w:p w:rsidR="0002206E" w:rsidRPr="0002206E" w:rsidRDefault="0002206E" w:rsidP="0002206E">
      <w:pPr>
        <w:autoSpaceDE w:val="0"/>
        <w:autoSpaceDN w:val="0"/>
        <w:adjustRightInd w:val="0"/>
        <w:ind w:left="540" w:hanging="540"/>
        <w:rPr>
          <w:rFonts w:ascii="Arial" w:hAnsi="Arial"/>
          <w:lang w:val="en-US"/>
        </w:rPr>
      </w:pPr>
      <w:r w:rsidRPr="0002206E">
        <w:rPr>
          <w:rFonts w:ascii="Arial" w:hAnsi="Arial"/>
          <w:sz w:val="20"/>
          <w:lang w:val="en-US"/>
        </w:rPr>
        <w:t xml:space="preserve">Isnanda, R. G., Brinkman, W.-P., Veling, W., van der Gaag, M., &amp; Neerincx, M. (2014). Controlling a stream of paranoia evoking events in a virtual reality environment. </w:t>
      </w:r>
      <w:r w:rsidRPr="0002206E">
        <w:rPr>
          <w:rFonts w:ascii="Arial" w:hAnsi="Arial"/>
          <w:i/>
          <w:sz w:val="20"/>
          <w:lang w:val="en-US"/>
        </w:rPr>
        <w:t>Stud Health Technol Inform</w:t>
      </w:r>
      <w:r w:rsidRPr="0002206E">
        <w:rPr>
          <w:rFonts w:ascii="Arial" w:hAnsi="Arial"/>
          <w:sz w:val="20"/>
          <w:lang w:val="en-US"/>
        </w:rPr>
        <w:t xml:space="preserve">, </w:t>
      </w:r>
      <w:r w:rsidRPr="0002206E">
        <w:rPr>
          <w:rFonts w:ascii="Arial" w:hAnsi="Arial"/>
          <w:i/>
          <w:sz w:val="20"/>
          <w:lang w:val="en-US"/>
        </w:rPr>
        <w:t>199</w:t>
      </w:r>
      <w:r w:rsidRPr="0002206E">
        <w:rPr>
          <w:rFonts w:ascii="Arial" w:hAnsi="Arial"/>
          <w:sz w:val="20"/>
          <w:lang w:val="en-US"/>
        </w:rPr>
        <w:t>, 55-60. Retrieved from PubMed</w:t>
      </w:r>
    </w:p>
    <w:p w:rsidR="0002206E" w:rsidRPr="0002206E" w:rsidRDefault="0002206E" w:rsidP="0002206E">
      <w:pPr>
        <w:autoSpaceDE w:val="0"/>
        <w:autoSpaceDN w:val="0"/>
        <w:adjustRightInd w:val="0"/>
        <w:ind w:left="540" w:hanging="540"/>
        <w:rPr>
          <w:rFonts w:ascii="Arial" w:hAnsi="Arial"/>
        </w:rPr>
      </w:pPr>
      <w:r w:rsidRPr="0002206E">
        <w:rPr>
          <w:rFonts w:ascii="Arial" w:hAnsi="Arial"/>
          <w:sz w:val="20"/>
          <w:lang w:val="en-US"/>
        </w:rPr>
        <w:t xml:space="preserve">Pot-Kolder, R., Veling, W., Counotte, J., &amp; van der Gaag, M. (2018). Anxiety Partially Mediates Cybersickness Symptoms in Immersive Virtual Reality Environments. </w:t>
      </w:r>
      <w:r w:rsidRPr="0002206E">
        <w:rPr>
          <w:rFonts w:ascii="Arial" w:hAnsi="Arial"/>
          <w:i/>
          <w:sz w:val="20"/>
        </w:rPr>
        <w:t>Cyberpsychol Behav Soc Netw</w:t>
      </w:r>
      <w:r w:rsidRPr="0002206E">
        <w:rPr>
          <w:rFonts w:ascii="Arial" w:hAnsi="Arial"/>
          <w:sz w:val="20"/>
        </w:rPr>
        <w:t xml:space="preserve">, </w:t>
      </w:r>
      <w:r w:rsidRPr="0002206E">
        <w:rPr>
          <w:rFonts w:ascii="Arial" w:hAnsi="Arial"/>
          <w:i/>
          <w:sz w:val="20"/>
        </w:rPr>
        <w:t>21</w:t>
      </w:r>
      <w:r w:rsidRPr="0002206E">
        <w:rPr>
          <w:rFonts w:ascii="Arial" w:hAnsi="Arial"/>
          <w:sz w:val="20"/>
        </w:rPr>
        <w:t>(3), 187-193. doi:10.1089/cyber.2017.0082</w:t>
      </w:r>
    </w:p>
    <w:p w:rsidR="0002206E" w:rsidRPr="0002206E" w:rsidRDefault="0002206E" w:rsidP="0002206E">
      <w:pPr>
        <w:autoSpaceDE w:val="0"/>
        <w:autoSpaceDN w:val="0"/>
        <w:adjustRightInd w:val="0"/>
        <w:ind w:left="540" w:hanging="540"/>
        <w:rPr>
          <w:rFonts w:ascii="Arial" w:hAnsi="Arial"/>
          <w:lang w:val="en-US"/>
        </w:rPr>
      </w:pPr>
      <w:r w:rsidRPr="0002206E">
        <w:rPr>
          <w:rFonts w:ascii="Arial" w:hAnsi="Arial"/>
          <w:sz w:val="20"/>
        </w:rPr>
        <w:t xml:space="preserve">Pot-Kolder, R., Veling, W., Geraets, C., Delespaul, P., &amp; van der Gaag, M. (2016). </w:t>
      </w:r>
      <w:r w:rsidRPr="0002206E">
        <w:rPr>
          <w:rFonts w:ascii="Arial" w:hAnsi="Arial"/>
          <w:i/>
          <w:sz w:val="20"/>
          <w:lang w:val="en-US"/>
        </w:rPr>
        <w:t>The Effect of Cognitive Behavior Therapy Augmented with Virtual Reality Exposure Therapy on Social Participation in Patients with a Psychotic Disorder (VRETp)</w:t>
      </w:r>
      <w:r w:rsidRPr="0002206E">
        <w:rPr>
          <w:rFonts w:ascii="Arial" w:hAnsi="Arial"/>
          <w:sz w:val="20"/>
          <w:lang w:val="en-US"/>
        </w:rPr>
        <w:t>. Proceedings from Early Interv Psychiatry, WILEY-BLACKWELL 111 RIVER ST, HOBOKEN 07030-5774, NJ USA.</w:t>
      </w:r>
    </w:p>
    <w:p w:rsidR="0002206E" w:rsidRPr="0002206E" w:rsidRDefault="0002206E" w:rsidP="0002206E">
      <w:pPr>
        <w:autoSpaceDE w:val="0"/>
        <w:autoSpaceDN w:val="0"/>
        <w:adjustRightInd w:val="0"/>
        <w:ind w:left="540" w:hanging="540"/>
        <w:rPr>
          <w:rFonts w:ascii="Arial" w:hAnsi="Arial"/>
        </w:rPr>
      </w:pPr>
      <w:r w:rsidRPr="0002206E">
        <w:rPr>
          <w:rFonts w:ascii="Arial" w:hAnsi="Arial"/>
          <w:sz w:val="20"/>
        </w:rPr>
        <w:t xml:space="preserve">Pot-Kolder, R., Veling, W., Geraets, C., &amp; van der Gaag, M. (2016). </w:t>
      </w:r>
      <w:r w:rsidRPr="0002206E">
        <w:rPr>
          <w:rFonts w:ascii="Arial" w:hAnsi="Arial"/>
          <w:sz w:val="20"/>
          <w:lang w:val="en-US"/>
        </w:rPr>
        <w:t xml:space="preserve">Effect of virtual reality exposure therapy on social participation in people with a psychotic disorder (VRETp): study protocol for a randomized controlled trial. </w:t>
      </w:r>
      <w:r w:rsidRPr="0002206E">
        <w:rPr>
          <w:rFonts w:ascii="Arial" w:hAnsi="Arial"/>
          <w:i/>
          <w:sz w:val="20"/>
        </w:rPr>
        <w:t>Trials</w:t>
      </w:r>
      <w:r w:rsidRPr="0002206E">
        <w:rPr>
          <w:rFonts w:ascii="Arial" w:hAnsi="Arial"/>
          <w:sz w:val="20"/>
        </w:rPr>
        <w:t xml:space="preserve">, </w:t>
      </w:r>
      <w:r w:rsidRPr="0002206E">
        <w:rPr>
          <w:rFonts w:ascii="Arial" w:hAnsi="Arial"/>
          <w:i/>
          <w:sz w:val="20"/>
        </w:rPr>
        <w:t>17</w:t>
      </w:r>
      <w:r w:rsidRPr="0002206E">
        <w:rPr>
          <w:rFonts w:ascii="Arial" w:hAnsi="Arial"/>
          <w:sz w:val="20"/>
        </w:rPr>
        <w:t>(1), 25. doi:10.1186/s13063-015-1140-0</w:t>
      </w:r>
    </w:p>
    <w:p w:rsidR="0002206E" w:rsidRPr="0002206E" w:rsidRDefault="0002206E" w:rsidP="0002206E">
      <w:pPr>
        <w:autoSpaceDE w:val="0"/>
        <w:autoSpaceDN w:val="0"/>
        <w:adjustRightInd w:val="0"/>
        <w:ind w:left="540" w:hanging="540"/>
        <w:rPr>
          <w:rFonts w:ascii="Arial" w:hAnsi="Arial"/>
        </w:rPr>
      </w:pPr>
      <w:r w:rsidRPr="0002206E">
        <w:rPr>
          <w:rFonts w:ascii="Arial" w:hAnsi="Arial"/>
          <w:sz w:val="20"/>
        </w:rPr>
        <w:t xml:space="preserve">Pot-Kolder, R., &amp; Zandee, E. (2015). Virtual Reality Exposure Therapie bij psychose: een casus. </w:t>
      </w:r>
      <w:r w:rsidRPr="0002206E">
        <w:rPr>
          <w:rFonts w:ascii="Arial" w:hAnsi="Arial"/>
          <w:i/>
          <w:sz w:val="20"/>
        </w:rPr>
        <w:t>Directieve Therapie</w:t>
      </w:r>
      <w:r w:rsidRPr="0002206E">
        <w:rPr>
          <w:rFonts w:ascii="Arial" w:hAnsi="Arial"/>
          <w:sz w:val="20"/>
        </w:rPr>
        <w:t xml:space="preserve">, </w:t>
      </w:r>
      <w:r w:rsidRPr="0002206E">
        <w:rPr>
          <w:rFonts w:ascii="Arial" w:hAnsi="Arial"/>
          <w:i/>
          <w:sz w:val="20"/>
        </w:rPr>
        <w:t>35</w:t>
      </w:r>
      <w:r w:rsidRPr="0002206E">
        <w:rPr>
          <w:rFonts w:ascii="Arial" w:hAnsi="Arial"/>
          <w:sz w:val="20"/>
        </w:rPr>
        <w:t xml:space="preserve">(1), 5-14. </w:t>
      </w:r>
    </w:p>
    <w:p w:rsidR="0002206E" w:rsidRPr="0002206E" w:rsidRDefault="0002206E" w:rsidP="0002206E">
      <w:pPr>
        <w:autoSpaceDE w:val="0"/>
        <w:autoSpaceDN w:val="0"/>
        <w:adjustRightInd w:val="0"/>
        <w:ind w:left="540" w:hanging="540"/>
        <w:rPr>
          <w:rFonts w:ascii="Arial" w:hAnsi="Arial"/>
        </w:rPr>
      </w:pPr>
      <w:r w:rsidRPr="0002206E">
        <w:rPr>
          <w:rFonts w:ascii="Arial" w:hAnsi="Arial"/>
          <w:sz w:val="20"/>
        </w:rPr>
        <w:t xml:space="preserve">Veling, W., Brinkman, W.-P., Dorrestijn, E., &amp; van der Gaag, M. (2014). </w:t>
      </w:r>
      <w:r w:rsidRPr="0002206E">
        <w:rPr>
          <w:rFonts w:ascii="Arial" w:hAnsi="Arial"/>
          <w:sz w:val="20"/>
          <w:lang w:val="en-US"/>
        </w:rPr>
        <w:t xml:space="preserve">Virtual Reality Experiments Linking Social Environment and Psychosis: A Pilot Study. </w:t>
      </w:r>
      <w:r w:rsidRPr="0002206E">
        <w:rPr>
          <w:rFonts w:ascii="Arial" w:hAnsi="Arial"/>
          <w:i/>
          <w:sz w:val="20"/>
        </w:rPr>
        <w:t>Cyberpsychol Behav Soc Netw</w:t>
      </w:r>
      <w:r w:rsidRPr="0002206E">
        <w:rPr>
          <w:rFonts w:ascii="Arial" w:hAnsi="Arial"/>
          <w:sz w:val="20"/>
        </w:rPr>
        <w:t xml:space="preserve">, </w:t>
      </w:r>
      <w:r w:rsidRPr="0002206E">
        <w:rPr>
          <w:rFonts w:ascii="Arial" w:hAnsi="Arial"/>
          <w:i/>
          <w:sz w:val="20"/>
        </w:rPr>
        <w:t>17</w:t>
      </w:r>
      <w:r w:rsidRPr="0002206E">
        <w:rPr>
          <w:rFonts w:ascii="Arial" w:hAnsi="Arial"/>
          <w:sz w:val="20"/>
        </w:rPr>
        <w:t>(3), 191-195. doi:10.1089/cyber.2012.0497</w:t>
      </w:r>
    </w:p>
    <w:p w:rsidR="0002206E" w:rsidRPr="0002206E" w:rsidRDefault="0002206E" w:rsidP="0002206E">
      <w:pPr>
        <w:autoSpaceDE w:val="0"/>
        <w:autoSpaceDN w:val="0"/>
        <w:adjustRightInd w:val="0"/>
        <w:ind w:left="540" w:hanging="540"/>
        <w:rPr>
          <w:rFonts w:ascii="Arial" w:hAnsi="Arial"/>
        </w:rPr>
      </w:pPr>
      <w:r w:rsidRPr="0002206E">
        <w:rPr>
          <w:rFonts w:ascii="Arial" w:hAnsi="Arial"/>
          <w:sz w:val="20"/>
        </w:rPr>
        <w:t xml:space="preserve">Veling, W., Counotte, J., Pot-Kolder, R., van Os, J., &amp; van der Gaag, M. (2016a). </w:t>
      </w:r>
      <w:r w:rsidRPr="0002206E">
        <w:rPr>
          <w:rFonts w:ascii="Arial" w:hAnsi="Arial"/>
          <w:sz w:val="20"/>
          <w:lang w:val="en-US"/>
        </w:rPr>
        <w:t xml:space="preserve">Childhood trauma, psychosis liability and social stress reactivity: a virtual reality study. </w:t>
      </w:r>
      <w:r w:rsidRPr="0002206E">
        <w:rPr>
          <w:rFonts w:ascii="Arial" w:hAnsi="Arial"/>
          <w:i/>
          <w:sz w:val="20"/>
        </w:rPr>
        <w:t>Psychol Med</w:t>
      </w:r>
      <w:r w:rsidRPr="0002206E">
        <w:rPr>
          <w:rFonts w:ascii="Arial" w:hAnsi="Arial"/>
          <w:sz w:val="20"/>
        </w:rPr>
        <w:t xml:space="preserve">, </w:t>
      </w:r>
      <w:r w:rsidRPr="0002206E">
        <w:rPr>
          <w:rFonts w:ascii="Arial" w:hAnsi="Arial"/>
          <w:i/>
          <w:sz w:val="20"/>
        </w:rPr>
        <w:t>46</w:t>
      </w:r>
      <w:r w:rsidRPr="0002206E">
        <w:rPr>
          <w:rFonts w:ascii="Arial" w:hAnsi="Arial"/>
          <w:sz w:val="20"/>
        </w:rPr>
        <w:t>(16), 3339-3348. doi:10.1017/S0033291716002208</w:t>
      </w:r>
    </w:p>
    <w:p w:rsidR="0002206E" w:rsidRPr="0002206E" w:rsidRDefault="0002206E" w:rsidP="0002206E">
      <w:pPr>
        <w:autoSpaceDE w:val="0"/>
        <w:autoSpaceDN w:val="0"/>
        <w:adjustRightInd w:val="0"/>
        <w:ind w:left="540" w:hanging="540"/>
        <w:rPr>
          <w:rFonts w:ascii="Arial" w:hAnsi="Arial"/>
          <w:lang w:val="en-US"/>
        </w:rPr>
      </w:pPr>
      <w:r w:rsidRPr="0002206E">
        <w:rPr>
          <w:rFonts w:ascii="Arial" w:hAnsi="Arial"/>
          <w:sz w:val="20"/>
        </w:rPr>
        <w:t xml:space="preserve">Veling, W., Counotte, J., Pot-Kolder, R., van Os, J., &amp; van der Gaag, M. (2016b). </w:t>
      </w:r>
      <w:r w:rsidRPr="0002206E">
        <w:rPr>
          <w:rFonts w:ascii="Arial" w:hAnsi="Arial"/>
          <w:i/>
          <w:sz w:val="20"/>
          <w:lang w:val="en-US"/>
        </w:rPr>
        <w:t>Childhood Trauma and Social Stress Reactivity in Psychosis: A Virtual Reality Study</w:t>
      </w:r>
      <w:r w:rsidRPr="0002206E">
        <w:rPr>
          <w:rFonts w:ascii="Arial" w:hAnsi="Arial"/>
          <w:sz w:val="20"/>
          <w:lang w:val="en-US"/>
        </w:rPr>
        <w:t>. Proceedings from Early Interv Psychiatry, WILEY-BLACKWELL 111 RIVER ST, HOBOKEN 07030-5774, NJ USA.</w:t>
      </w:r>
    </w:p>
    <w:p w:rsidR="0002206E" w:rsidRPr="0002206E" w:rsidRDefault="0002206E" w:rsidP="0002206E">
      <w:pPr>
        <w:autoSpaceDE w:val="0"/>
        <w:autoSpaceDN w:val="0"/>
        <w:adjustRightInd w:val="0"/>
        <w:ind w:left="540" w:hanging="540"/>
        <w:rPr>
          <w:rFonts w:ascii="Arial" w:hAnsi="Arial"/>
        </w:rPr>
      </w:pPr>
      <w:r w:rsidRPr="0002206E">
        <w:rPr>
          <w:rFonts w:ascii="Arial" w:hAnsi="Arial"/>
          <w:sz w:val="20"/>
        </w:rPr>
        <w:t xml:space="preserve">Veling, W., Moritz, S., &amp; van der Gaag, M. (2014). </w:t>
      </w:r>
      <w:r w:rsidRPr="0002206E">
        <w:rPr>
          <w:rFonts w:ascii="Arial" w:hAnsi="Arial"/>
          <w:sz w:val="20"/>
          <w:lang w:val="en-US"/>
        </w:rPr>
        <w:t xml:space="preserve">Brave New Worlds-Review and Update on Virtual Reality Assessment and Treatment in Psychosis. </w:t>
      </w:r>
      <w:r w:rsidRPr="0002206E">
        <w:rPr>
          <w:rFonts w:ascii="Arial" w:hAnsi="Arial"/>
          <w:i/>
          <w:sz w:val="20"/>
        </w:rPr>
        <w:t>Schizophr Bull</w:t>
      </w:r>
      <w:r w:rsidRPr="0002206E">
        <w:rPr>
          <w:rFonts w:ascii="Arial" w:hAnsi="Arial"/>
          <w:sz w:val="20"/>
        </w:rPr>
        <w:t xml:space="preserve">, </w:t>
      </w:r>
      <w:r w:rsidRPr="0002206E">
        <w:rPr>
          <w:rFonts w:ascii="Arial" w:hAnsi="Arial"/>
          <w:i/>
          <w:sz w:val="20"/>
        </w:rPr>
        <w:t>40</w:t>
      </w:r>
      <w:r w:rsidRPr="0002206E">
        <w:rPr>
          <w:rFonts w:ascii="Arial" w:hAnsi="Arial"/>
          <w:sz w:val="20"/>
        </w:rPr>
        <w:t>(6), 1194-1197. doi:10.1093/schbul/sbu125</w:t>
      </w:r>
    </w:p>
    <w:p w:rsidR="0002206E" w:rsidRPr="0002206E" w:rsidRDefault="0002206E" w:rsidP="0002206E">
      <w:pPr>
        <w:autoSpaceDE w:val="0"/>
        <w:autoSpaceDN w:val="0"/>
        <w:adjustRightInd w:val="0"/>
        <w:ind w:left="540" w:hanging="540"/>
        <w:rPr>
          <w:rFonts w:ascii="Arial" w:hAnsi="Arial"/>
        </w:rPr>
      </w:pPr>
      <w:r w:rsidRPr="0002206E">
        <w:rPr>
          <w:rFonts w:ascii="Arial" w:hAnsi="Arial"/>
          <w:sz w:val="20"/>
        </w:rPr>
        <w:t xml:space="preserve">Veling, W., Pot-Kolder, R., Counotte, J., &amp; van der Gaag, M. (2014). </w:t>
      </w:r>
      <w:r w:rsidRPr="0002206E">
        <w:rPr>
          <w:rFonts w:ascii="Arial" w:hAnsi="Arial"/>
          <w:i/>
          <w:sz w:val="20"/>
          <w:lang w:val="en-US"/>
        </w:rPr>
        <w:t>Psychosis liability, paranoia and distress in experimental virtual reality social environments</w:t>
      </w:r>
      <w:r w:rsidRPr="0002206E">
        <w:rPr>
          <w:rFonts w:ascii="Arial" w:hAnsi="Arial"/>
          <w:sz w:val="20"/>
          <w:lang w:val="en-US"/>
        </w:rPr>
        <w:t xml:space="preserve">. </w:t>
      </w:r>
      <w:r w:rsidRPr="0002206E">
        <w:rPr>
          <w:rFonts w:ascii="Arial" w:hAnsi="Arial"/>
          <w:sz w:val="20"/>
        </w:rPr>
        <w:t>Proceedings from Schizophr Res.</w:t>
      </w:r>
    </w:p>
    <w:p w:rsidR="0002206E" w:rsidRPr="0002206E" w:rsidRDefault="0002206E" w:rsidP="0002206E">
      <w:pPr>
        <w:autoSpaceDE w:val="0"/>
        <w:autoSpaceDN w:val="0"/>
        <w:adjustRightInd w:val="0"/>
        <w:ind w:left="540" w:hanging="540"/>
        <w:rPr>
          <w:rFonts w:ascii="Arial" w:hAnsi="Arial"/>
        </w:rPr>
      </w:pPr>
      <w:r w:rsidRPr="0002206E">
        <w:rPr>
          <w:rFonts w:ascii="Arial" w:hAnsi="Arial"/>
          <w:sz w:val="20"/>
        </w:rPr>
        <w:t xml:space="preserve">Veling, W., Pot-Kolder, R., Counotte, J., &amp; van der Gaag, M. (2015). </w:t>
      </w:r>
      <w:r w:rsidRPr="0002206E">
        <w:rPr>
          <w:rFonts w:ascii="Arial" w:hAnsi="Arial"/>
          <w:i/>
          <w:sz w:val="20"/>
          <w:lang w:val="en-US"/>
        </w:rPr>
        <w:t>Virtual reality experiments linking social environment, stress sensitization and psychosis</w:t>
      </w:r>
      <w:r w:rsidRPr="0002206E">
        <w:rPr>
          <w:rFonts w:ascii="Arial" w:hAnsi="Arial"/>
          <w:sz w:val="20"/>
          <w:lang w:val="en-US"/>
        </w:rPr>
        <w:t xml:space="preserve">. </w:t>
      </w:r>
      <w:r w:rsidRPr="0002206E">
        <w:rPr>
          <w:rFonts w:ascii="Arial" w:hAnsi="Arial"/>
          <w:sz w:val="20"/>
        </w:rPr>
        <w:t>Proceedings from Schizophr Res.</w:t>
      </w:r>
    </w:p>
    <w:p w:rsidR="0002206E" w:rsidRPr="0002206E" w:rsidRDefault="0002206E" w:rsidP="0002206E">
      <w:pPr>
        <w:autoSpaceDE w:val="0"/>
        <w:autoSpaceDN w:val="0"/>
        <w:adjustRightInd w:val="0"/>
        <w:ind w:left="540" w:hanging="540"/>
        <w:rPr>
          <w:rFonts w:ascii="Arial" w:hAnsi="Arial"/>
          <w:lang w:val="en-US"/>
        </w:rPr>
      </w:pPr>
      <w:r w:rsidRPr="0002206E">
        <w:rPr>
          <w:rFonts w:ascii="Arial" w:hAnsi="Arial"/>
          <w:sz w:val="20"/>
        </w:rPr>
        <w:t xml:space="preserve">Veling, W., Pot-Kolder, R., Counotte, J., &amp; van der Gaag, M. (2016). </w:t>
      </w:r>
      <w:r w:rsidRPr="0002206E">
        <w:rPr>
          <w:rFonts w:ascii="Arial" w:hAnsi="Arial"/>
          <w:i/>
          <w:sz w:val="20"/>
          <w:lang w:val="en-US"/>
        </w:rPr>
        <w:t>Cognitive Biases, Psychosis Liability and Paranoia in Response to Social Stress: A Virtual Reality Study</w:t>
      </w:r>
      <w:r w:rsidRPr="0002206E">
        <w:rPr>
          <w:rFonts w:ascii="Arial" w:hAnsi="Arial"/>
          <w:sz w:val="20"/>
          <w:lang w:val="en-US"/>
        </w:rPr>
        <w:t>. Proceedings from Early Interv Psychiatry, WILEY-BLACKWELL 111 RIVER ST, HOBOKEN 07030-5774, NJ USA.</w:t>
      </w:r>
    </w:p>
    <w:p w:rsidR="0002206E" w:rsidRPr="0002206E" w:rsidRDefault="0002206E" w:rsidP="0002206E">
      <w:pPr>
        <w:autoSpaceDE w:val="0"/>
        <w:autoSpaceDN w:val="0"/>
        <w:adjustRightInd w:val="0"/>
        <w:ind w:left="540" w:hanging="540"/>
        <w:rPr>
          <w:rFonts w:ascii="Arial" w:hAnsi="Arial"/>
        </w:rPr>
      </w:pPr>
      <w:r w:rsidRPr="0002206E">
        <w:rPr>
          <w:rFonts w:ascii="Arial" w:hAnsi="Arial"/>
          <w:sz w:val="20"/>
        </w:rPr>
        <w:t xml:space="preserve">Veling, W., Pot-Kolder, R., Counotte, J., van Os, J., &amp; van der Gaag, M. (2016). </w:t>
      </w:r>
      <w:r w:rsidRPr="0002206E">
        <w:rPr>
          <w:rFonts w:ascii="Arial" w:hAnsi="Arial"/>
          <w:sz w:val="20"/>
          <w:lang w:val="en-US"/>
        </w:rPr>
        <w:t xml:space="preserve">Environmental Social Stress, Paranoia and Psychosis Liability: A Virtual Reality Study. </w:t>
      </w:r>
      <w:r w:rsidRPr="0002206E">
        <w:rPr>
          <w:rFonts w:ascii="Arial" w:hAnsi="Arial"/>
          <w:i/>
          <w:sz w:val="20"/>
        </w:rPr>
        <w:t>Schizophr Bull</w:t>
      </w:r>
      <w:r w:rsidRPr="0002206E">
        <w:rPr>
          <w:rFonts w:ascii="Arial" w:hAnsi="Arial"/>
          <w:sz w:val="20"/>
        </w:rPr>
        <w:t xml:space="preserve">, </w:t>
      </w:r>
      <w:r w:rsidRPr="0002206E">
        <w:rPr>
          <w:rFonts w:ascii="Arial" w:hAnsi="Arial"/>
          <w:i/>
          <w:sz w:val="20"/>
        </w:rPr>
        <w:t>42</w:t>
      </w:r>
      <w:r w:rsidRPr="0002206E">
        <w:rPr>
          <w:rFonts w:ascii="Arial" w:hAnsi="Arial"/>
          <w:sz w:val="20"/>
        </w:rPr>
        <w:t>(6), 1363-1371. doi:10.1093/schbul/sbw031</w:t>
      </w:r>
    </w:p>
    <w:p w:rsidR="0002206E" w:rsidRPr="0002206E" w:rsidRDefault="0002206E" w:rsidP="0002206E">
      <w:r w:rsidRPr="0002206E">
        <w:lastRenderedPageBreak/>
        <w:fldChar w:fldCharType="end"/>
      </w:r>
    </w:p>
    <w:sectPr w:rsidR="0002206E" w:rsidRPr="0002206E" w:rsidSect="00CC4EF4">
      <w:headerReference w:type="default" r:id="rId20"/>
      <w:footerReference w:type="even" r:id="rId21"/>
      <w:footerReference w:type="default" r:id="rId22"/>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7418" w:rsidRDefault="001C7418" w:rsidP="00D27E77">
      <w:r>
        <w:separator/>
      </w:r>
    </w:p>
  </w:endnote>
  <w:endnote w:type="continuationSeparator" w:id="0">
    <w:p w:rsidR="001C7418" w:rsidRDefault="001C7418" w:rsidP="00D27E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418" w:rsidRDefault="001C7418">
    <w:pPr>
      <w:pStyle w:val="Voettekst"/>
    </w:pPr>
    <w:r>
      <w:rPr>
        <w:noProof/>
        <w:lang w:eastAsia="nl-NL"/>
      </w:rPr>
      <w:drawing>
        <wp:inline distT="0" distB="0" distL="0" distR="0" wp14:anchorId="551ADE1A" wp14:editId="02C76B48">
          <wp:extent cx="391886" cy="391886"/>
          <wp:effectExtent l="0" t="0" r="1905" b="190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U beeldmerk logo positief.jpg"/>
                  <pic:cNvPicPr/>
                </pic:nvPicPr>
                <pic:blipFill>
                  <a:blip r:embed="rId1">
                    <a:extLst>
                      <a:ext uri="{28A0092B-C50C-407E-A947-70E740481C1C}">
                        <a14:useLocalDpi xmlns:a14="http://schemas.microsoft.com/office/drawing/2010/main" val="0"/>
                      </a:ext>
                    </a:extLst>
                  </a:blip>
                  <a:stretch>
                    <a:fillRect/>
                  </a:stretch>
                </pic:blipFill>
                <pic:spPr>
                  <a:xfrm>
                    <a:off x="0" y="0"/>
                    <a:ext cx="412998" cy="412998"/>
                  </a:xfrm>
                  <a:prstGeom prst="rect">
                    <a:avLst/>
                  </a:prstGeom>
                </pic:spPr>
              </pic:pic>
            </a:graphicData>
          </a:graphic>
        </wp:inline>
      </w:drawing>
    </w:r>
    <w:r w:rsidRPr="00DE3504">
      <w:rPr>
        <w:color w:val="538135" w:themeColor="accent6" w:themeShade="BF"/>
      </w:rPr>
      <w:t>© 2018 Gedachten Uitpluizen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inanummer"/>
      </w:rPr>
      <w:id w:val="332955803"/>
      <w:docPartObj>
        <w:docPartGallery w:val="Page Numbers (Bottom of Page)"/>
        <w:docPartUnique/>
      </w:docPartObj>
    </w:sdtPr>
    <w:sdtEndPr>
      <w:rPr>
        <w:rStyle w:val="Paginanummer"/>
      </w:rPr>
    </w:sdtEndPr>
    <w:sdtContent>
      <w:p w:rsidR="001C7418" w:rsidRDefault="001C7418" w:rsidP="001A3E72">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rsidR="001C7418" w:rsidRDefault="001C7418" w:rsidP="008F1992">
    <w:pPr>
      <w:pStyle w:val="Voettekst"/>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inanummer"/>
      </w:rPr>
      <w:id w:val="486597137"/>
      <w:docPartObj>
        <w:docPartGallery w:val="Page Numbers (Bottom of Page)"/>
        <w:docPartUnique/>
      </w:docPartObj>
    </w:sdtPr>
    <w:sdtEndPr>
      <w:rPr>
        <w:rStyle w:val="Paginanummer"/>
      </w:rPr>
    </w:sdtEndPr>
    <w:sdtContent>
      <w:p w:rsidR="001C7418" w:rsidRDefault="001C7418" w:rsidP="001A3E72">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51282B">
          <w:rPr>
            <w:rStyle w:val="Paginanummer"/>
            <w:noProof/>
          </w:rPr>
          <w:t>40</w:t>
        </w:r>
        <w:r>
          <w:rPr>
            <w:rStyle w:val="Paginanummer"/>
          </w:rPr>
          <w:fldChar w:fldCharType="end"/>
        </w:r>
      </w:p>
    </w:sdtContent>
  </w:sdt>
  <w:p w:rsidR="001C7418" w:rsidRDefault="001C7418" w:rsidP="008F1992">
    <w:pPr>
      <w:pStyle w:val="Voettekst"/>
      <w:ind w:right="360"/>
    </w:pPr>
    <w:r>
      <w:rPr>
        <w:noProof/>
        <w:lang w:eastAsia="nl-NL"/>
      </w:rPr>
      <w:drawing>
        <wp:inline distT="0" distB="0" distL="0" distR="0" wp14:anchorId="2D3641DA" wp14:editId="15890F01">
          <wp:extent cx="391886" cy="391886"/>
          <wp:effectExtent l="0" t="0" r="1905" b="190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U beeldmerk logo positief.jpg"/>
                  <pic:cNvPicPr/>
                </pic:nvPicPr>
                <pic:blipFill>
                  <a:blip r:embed="rId1">
                    <a:extLst>
                      <a:ext uri="{28A0092B-C50C-407E-A947-70E740481C1C}">
                        <a14:useLocalDpi xmlns:a14="http://schemas.microsoft.com/office/drawing/2010/main" val="0"/>
                      </a:ext>
                    </a:extLst>
                  </a:blip>
                  <a:stretch>
                    <a:fillRect/>
                  </a:stretch>
                </pic:blipFill>
                <pic:spPr>
                  <a:xfrm>
                    <a:off x="0" y="0"/>
                    <a:ext cx="412998" cy="412998"/>
                  </a:xfrm>
                  <a:prstGeom prst="rect">
                    <a:avLst/>
                  </a:prstGeom>
                </pic:spPr>
              </pic:pic>
            </a:graphicData>
          </a:graphic>
        </wp:inline>
      </w:drawing>
    </w:r>
    <w:r w:rsidRPr="00DE3504">
      <w:rPr>
        <w:color w:val="538135" w:themeColor="accent6" w:themeShade="BF"/>
      </w:rPr>
      <w:t>© 2018 Gedachten Uitpluizen</w:t>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7418" w:rsidRDefault="001C7418" w:rsidP="00D27E77">
      <w:r>
        <w:separator/>
      </w:r>
    </w:p>
  </w:footnote>
  <w:footnote w:type="continuationSeparator" w:id="0">
    <w:p w:rsidR="001C7418" w:rsidRDefault="001C7418" w:rsidP="00D27E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418" w:rsidRPr="00BD60FC" w:rsidRDefault="001C7418" w:rsidP="00BD60FC">
    <w:pPr>
      <w:pStyle w:val="Koptekst"/>
    </w:pPr>
    <w:r>
      <w:rPr>
        <w:noProof/>
        <w:lang w:eastAsia="nl-NL"/>
      </w:rPr>
      <w:drawing>
        <wp:inline distT="0" distB="0" distL="0" distR="0" wp14:anchorId="671BBF94" wp14:editId="2E916CA1">
          <wp:extent cx="944811" cy="521517"/>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U logo positief.jpg"/>
                  <pic:cNvPicPr/>
                </pic:nvPicPr>
                <pic:blipFill>
                  <a:blip r:embed="rId1">
                    <a:extLst>
                      <a:ext uri="{28A0092B-C50C-407E-A947-70E740481C1C}">
                        <a14:useLocalDpi xmlns:a14="http://schemas.microsoft.com/office/drawing/2010/main" val="0"/>
                      </a:ext>
                    </a:extLst>
                  </a:blip>
                  <a:stretch>
                    <a:fillRect/>
                  </a:stretch>
                </pic:blipFill>
                <pic:spPr>
                  <a:xfrm>
                    <a:off x="0" y="0"/>
                    <a:ext cx="970030" cy="535437"/>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418" w:rsidRDefault="001C7418" w:rsidP="00A26DF4">
    <w:r>
      <w:rPr>
        <w:noProof/>
        <w:lang w:eastAsia="nl-NL"/>
      </w:rPr>
      <w:drawing>
        <wp:inline distT="0" distB="0" distL="0" distR="0">
          <wp:extent cx="944811" cy="521517"/>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U logo positief.jpg"/>
                  <pic:cNvPicPr/>
                </pic:nvPicPr>
                <pic:blipFill>
                  <a:blip r:embed="rId1">
                    <a:extLst>
                      <a:ext uri="{28A0092B-C50C-407E-A947-70E740481C1C}">
                        <a14:useLocalDpi xmlns:a14="http://schemas.microsoft.com/office/drawing/2010/main" val="0"/>
                      </a:ext>
                    </a:extLst>
                  </a:blip>
                  <a:stretch>
                    <a:fillRect/>
                  </a:stretch>
                </pic:blipFill>
                <pic:spPr>
                  <a:xfrm>
                    <a:off x="0" y="0"/>
                    <a:ext cx="970030" cy="53543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731E7"/>
    <w:multiLevelType w:val="hybridMultilevel"/>
    <w:tmpl w:val="38C2CD7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6B31F4B"/>
    <w:multiLevelType w:val="multilevel"/>
    <w:tmpl w:val="B2BE9A4C"/>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538135"/>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06DE1724"/>
    <w:multiLevelType w:val="hybridMultilevel"/>
    <w:tmpl w:val="F6049CA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8607111"/>
    <w:multiLevelType w:val="hybridMultilevel"/>
    <w:tmpl w:val="F38C0D3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A7257A8"/>
    <w:multiLevelType w:val="hybridMultilevel"/>
    <w:tmpl w:val="0776904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nsid w:val="10327479"/>
    <w:multiLevelType w:val="hybridMultilevel"/>
    <w:tmpl w:val="331E4F2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2B83FB7"/>
    <w:multiLevelType w:val="hybridMultilevel"/>
    <w:tmpl w:val="0372AF5C"/>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AC10180"/>
    <w:multiLevelType w:val="hybridMultilevel"/>
    <w:tmpl w:val="8ECA79E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ED1622E"/>
    <w:multiLevelType w:val="hybridMultilevel"/>
    <w:tmpl w:val="720A637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52A6C47"/>
    <w:multiLevelType w:val="multilevel"/>
    <w:tmpl w:val="D4D22C90"/>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2B0F0EDE"/>
    <w:multiLevelType w:val="hybridMultilevel"/>
    <w:tmpl w:val="30B055E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BDA760A"/>
    <w:multiLevelType w:val="hybridMultilevel"/>
    <w:tmpl w:val="432A2C4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312F03B9"/>
    <w:multiLevelType w:val="hybridMultilevel"/>
    <w:tmpl w:val="1E4ED58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3A2558A8"/>
    <w:multiLevelType w:val="hybridMultilevel"/>
    <w:tmpl w:val="E68633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3AB452B0"/>
    <w:multiLevelType w:val="hybridMultilevel"/>
    <w:tmpl w:val="CCAC9FD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3BDC32DB"/>
    <w:multiLevelType w:val="hybridMultilevel"/>
    <w:tmpl w:val="83549EFE"/>
    <w:lvl w:ilvl="0" w:tplc="E64468DE">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D93607E"/>
    <w:multiLevelType w:val="hybridMultilevel"/>
    <w:tmpl w:val="09C08210"/>
    <w:lvl w:ilvl="0" w:tplc="2D9C03B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1AC226F"/>
    <w:multiLevelType w:val="hybridMultilevel"/>
    <w:tmpl w:val="5EF8C9C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461A2064"/>
    <w:multiLevelType w:val="hybridMultilevel"/>
    <w:tmpl w:val="2F8087A4"/>
    <w:lvl w:ilvl="0" w:tplc="2A1CF6F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881A26"/>
    <w:multiLevelType w:val="hybridMultilevel"/>
    <w:tmpl w:val="01603F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47FB377B"/>
    <w:multiLevelType w:val="hybridMultilevel"/>
    <w:tmpl w:val="4858C5C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4A49062B"/>
    <w:multiLevelType w:val="hybridMultilevel"/>
    <w:tmpl w:val="8A9CFF1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52B06743"/>
    <w:multiLevelType w:val="hybridMultilevel"/>
    <w:tmpl w:val="CB16A85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56024C80"/>
    <w:multiLevelType w:val="multilevel"/>
    <w:tmpl w:val="52EA3FF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701"/>
        </w:tabs>
        <w:ind w:left="1701" w:hanging="1701"/>
      </w:pPr>
      <w:rPr>
        <w:rFonts w:hint="default"/>
      </w:rPr>
    </w:lvl>
    <w:lvl w:ilvl="3">
      <w:start w:val="1"/>
      <w:numFmt w:val="decimal"/>
      <w:lvlText w:val="%1.%2.%3.%4"/>
      <w:lvlJc w:val="left"/>
      <w:pPr>
        <w:tabs>
          <w:tab w:val="num" w:pos="2268"/>
        </w:tabs>
        <w:ind w:left="2268" w:hanging="2268"/>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nsid w:val="5DB82E25"/>
    <w:multiLevelType w:val="hybridMultilevel"/>
    <w:tmpl w:val="F3EE9F2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5F092C90"/>
    <w:multiLevelType w:val="hybridMultilevel"/>
    <w:tmpl w:val="B5B0A67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62E00339"/>
    <w:multiLevelType w:val="hybridMultilevel"/>
    <w:tmpl w:val="AA92421A"/>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Arial"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Arial"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Arial" w:hint="default"/>
      </w:rPr>
    </w:lvl>
    <w:lvl w:ilvl="8" w:tplc="04090005" w:tentative="1">
      <w:start w:val="1"/>
      <w:numFmt w:val="bullet"/>
      <w:lvlText w:val=""/>
      <w:lvlJc w:val="left"/>
      <w:pPr>
        <w:ind w:left="6828" w:hanging="360"/>
      </w:pPr>
      <w:rPr>
        <w:rFonts w:ascii="Wingdings" w:hAnsi="Wingdings" w:hint="default"/>
      </w:rPr>
    </w:lvl>
  </w:abstractNum>
  <w:abstractNum w:abstractNumId="27">
    <w:nsid w:val="63E80AC5"/>
    <w:multiLevelType w:val="hybridMultilevel"/>
    <w:tmpl w:val="A2A2C57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65971828"/>
    <w:multiLevelType w:val="hybridMultilevel"/>
    <w:tmpl w:val="D4DECD5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695079D0"/>
    <w:multiLevelType w:val="multilevel"/>
    <w:tmpl w:val="F378E30A"/>
    <w:lvl w:ilvl="0">
      <w:start w:val="1"/>
      <w:numFmt w:val="decimal"/>
      <w:pStyle w:val="Kop1"/>
      <w:lvlText w:val="%1"/>
      <w:lvlJc w:val="left"/>
      <w:pPr>
        <w:ind w:left="432" w:hanging="432"/>
      </w:pPr>
    </w:lvl>
    <w:lvl w:ilvl="1">
      <w:start w:val="1"/>
      <w:numFmt w:val="decimal"/>
      <w:pStyle w:val="Kop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Kop3"/>
      <w:lvlText w:val="%1.%2.%3"/>
      <w:lvlJc w:val="left"/>
      <w:pPr>
        <w:ind w:left="2705"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30">
    <w:nsid w:val="738465D3"/>
    <w:multiLevelType w:val="hybridMultilevel"/>
    <w:tmpl w:val="32706C2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7A793D86"/>
    <w:multiLevelType w:val="multilevel"/>
    <w:tmpl w:val="D4D22C90"/>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nsid w:val="7F802519"/>
    <w:multiLevelType w:val="hybridMultilevel"/>
    <w:tmpl w:val="EA28940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9"/>
  </w:num>
  <w:num w:numId="2">
    <w:abstractNumId w:val="21"/>
  </w:num>
  <w:num w:numId="3">
    <w:abstractNumId w:val="24"/>
  </w:num>
  <w:num w:numId="4">
    <w:abstractNumId w:val="12"/>
  </w:num>
  <w:num w:numId="5">
    <w:abstractNumId w:val="8"/>
  </w:num>
  <w:num w:numId="6">
    <w:abstractNumId w:val="28"/>
  </w:num>
  <w:num w:numId="7">
    <w:abstractNumId w:val="30"/>
  </w:num>
  <w:num w:numId="8">
    <w:abstractNumId w:val="17"/>
  </w:num>
  <w:num w:numId="9">
    <w:abstractNumId w:val="11"/>
  </w:num>
  <w:num w:numId="10">
    <w:abstractNumId w:val="22"/>
  </w:num>
  <w:num w:numId="11">
    <w:abstractNumId w:val="10"/>
  </w:num>
  <w:num w:numId="12">
    <w:abstractNumId w:val="26"/>
  </w:num>
  <w:num w:numId="13">
    <w:abstractNumId w:val="23"/>
  </w:num>
  <w:num w:numId="14">
    <w:abstractNumId w:val="31"/>
  </w:num>
  <w:num w:numId="15">
    <w:abstractNumId w:val="9"/>
  </w:num>
  <w:num w:numId="16">
    <w:abstractNumId w:val="15"/>
  </w:num>
  <w:num w:numId="17">
    <w:abstractNumId w:val="18"/>
  </w:num>
  <w:num w:numId="18">
    <w:abstractNumId w:val="1"/>
  </w:num>
  <w:num w:numId="19">
    <w:abstractNumId w:val="6"/>
  </w:num>
  <w:num w:numId="20">
    <w:abstractNumId w:val="13"/>
  </w:num>
  <w:num w:numId="21">
    <w:abstractNumId w:val="19"/>
  </w:num>
  <w:num w:numId="22">
    <w:abstractNumId w:val="20"/>
  </w:num>
  <w:num w:numId="23">
    <w:abstractNumId w:val="7"/>
  </w:num>
  <w:num w:numId="24">
    <w:abstractNumId w:val="32"/>
  </w:num>
  <w:num w:numId="25">
    <w:abstractNumId w:val="5"/>
  </w:num>
  <w:num w:numId="26">
    <w:abstractNumId w:val="16"/>
  </w:num>
  <w:num w:numId="27">
    <w:abstractNumId w:val="14"/>
  </w:num>
  <w:num w:numId="28">
    <w:abstractNumId w:val="3"/>
  </w:num>
  <w:num w:numId="29">
    <w:abstractNumId w:val="25"/>
  </w:num>
  <w:num w:numId="30">
    <w:abstractNumId w:val="2"/>
  </w:num>
  <w:num w:numId="31">
    <w:abstractNumId w:val="4"/>
  </w:num>
  <w:num w:numId="32">
    <w:abstractNumId w:val="27"/>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isplayBackgroundShape/>
  <w:activeWritingStyle w:appName="MSWord" w:lang="nl-NL" w:vendorID="64" w:dllVersion="4096" w:nlCheck="1" w:checkStyle="0"/>
  <w:activeWritingStyle w:appName="MSWord" w:lang="en-US" w:vendorID="64" w:dllVersion="4096" w:nlCheck="1" w:checkStyle="0"/>
  <w:proofState w:spelling="clean"/>
  <w:trackRevisions/>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F18"/>
    <w:rsid w:val="000149A2"/>
    <w:rsid w:val="00014E4B"/>
    <w:rsid w:val="00017C1C"/>
    <w:rsid w:val="0002206E"/>
    <w:rsid w:val="00051D26"/>
    <w:rsid w:val="0005576B"/>
    <w:rsid w:val="00070AA0"/>
    <w:rsid w:val="00083B7F"/>
    <w:rsid w:val="00097F4F"/>
    <w:rsid w:val="000A25CA"/>
    <w:rsid w:val="000A5DA4"/>
    <w:rsid w:val="000B2819"/>
    <w:rsid w:val="000C3FD8"/>
    <w:rsid w:val="000E40D1"/>
    <w:rsid w:val="000E7A42"/>
    <w:rsid w:val="00107697"/>
    <w:rsid w:val="001263F0"/>
    <w:rsid w:val="0015153C"/>
    <w:rsid w:val="001562FF"/>
    <w:rsid w:val="001606E3"/>
    <w:rsid w:val="00177B0E"/>
    <w:rsid w:val="001833E2"/>
    <w:rsid w:val="001948BE"/>
    <w:rsid w:val="001A3E72"/>
    <w:rsid w:val="001B40C7"/>
    <w:rsid w:val="001B7593"/>
    <w:rsid w:val="001C3E2E"/>
    <w:rsid w:val="001C7418"/>
    <w:rsid w:val="001D12F3"/>
    <w:rsid w:val="0020329E"/>
    <w:rsid w:val="00223E21"/>
    <w:rsid w:val="00234E7E"/>
    <w:rsid w:val="002478FD"/>
    <w:rsid w:val="002640E5"/>
    <w:rsid w:val="00283C24"/>
    <w:rsid w:val="002A7479"/>
    <w:rsid w:val="002B5919"/>
    <w:rsid w:val="002B64DD"/>
    <w:rsid w:val="002C7D6E"/>
    <w:rsid w:val="002E2E83"/>
    <w:rsid w:val="0030467B"/>
    <w:rsid w:val="003264F4"/>
    <w:rsid w:val="00343E20"/>
    <w:rsid w:val="003544EE"/>
    <w:rsid w:val="00366581"/>
    <w:rsid w:val="00375A33"/>
    <w:rsid w:val="00377F21"/>
    <w:rsid w:val="003819CA"/>
    <w:rsid w:val="00383C76"/>
    <w:rsid w:val="00383F1D"/>
    <w:rsid w:val="003A20C7"/>
    <w:rsid w:val="003E05D7"/>
    <w:rsid w:val="003E1B92"/>
    <w:rsid w:val="00416BDB"/>
    <w:rsid w:val="00417A3C"/>
    <w:rsid w:val="0046385B"/>
    <w:rsid w:val="00464DF6"/>
    <w:rsid w:val="0047765A"/>
    <w:rsid w:val="004821B2"/>
    <w:rsid w:val="004C4079"/>
    <w:rsid w:val="004D1C71"/>
    <w:rsid w:val="004D2257"/>
    <w:rsid w:val="00502FB4"/>
    <w:rsid w:val="0051282B"/>
    <w:rsid w:val="00520B4E"/>
    <w:rsid w:val="005233A1"/>
    <w:rsid w:val="00535709"/>
    <w:rsid w:val="00537E39"/>
    <w:rsid w:val="005509D0"/>
    <w:rsid w:val="00553942"/>
    <w:rsid w:val="00562373"/>
    <w:rsid w:val="0056330D"/>
    <w:rsid w:val="005738B8"/>
    <w:rsid w:val="00590B34"/>
    <w:rsid w:val="005A1419"/>
    <w:rsid w:val="005B1456"/>
    <w:rsid w:val="005B3715"/>
    <w:rsid w:val="005C33F4"/>
    <w:rsid w:val="005C7CB0"/>
    <w:rsid w:val="0061377A"/>
    <w:rsid w:val="00641ADF"/>
    <w:rsid w:val="006601A5"/>
    <w:rsid w:val="00664BFB"/>
    <w:rsid w:val="00670686"/>
    <w:rsid w:val="00680D5F"/>
    <w:rsid w:val="006A7E15"/>
    <w:rsid w:val="006B004B"/>
    <w:rsid w:val="006E4D0D"/>
    <w:rsid w:val="00724127"/>
    <w:rsid w:val="00734C21"/>
    <w:rsid w:val="00782FBC"/>
    <w:rsid w:val="00791F41"/>
    <w:rsid w:val="00792675"/>
    <w:rsid w:val="007950C9"/>
    <w:rsid w:val="007A5C3D"/>
    <w:rsid w:val="007D51C1"/>
    <w:rsid w:val="007E1E4D"/>
    <w:rsid w:val="007F3F48"/>
    <w:rsid w:val="00802557"/>
    <w:rsid w:val="00834CBE"/>
    <w:rsid w:val="008541EA"/>
    <w:rsid w:val="00892974"/>
    <w:rsid w:val="008C6D21"/>
    <w:rsid w:val="008D3F83"/>
    <w:rsid w:val="008E2DB1"/>
    <w:rsid w:val="008F0C22"/>
    <w:rsid w:val="008F1992"/>
    <w:rsid w:val="008F3273"/>
    <w:rsid w:val="00916C92"/>
    <w:rsid w:val="00923B1D"/>
    <w:rsid w:val="0092401E"/>
    <w:rsid w:val="00934E26"/>
    <w:rsid w:val="009462F3"/>
    <w:rsid w:val="00954F7D"/>
    <w:rsid w:val="00975A14"/>
    <w:rsid w:val="009A7AAD"/>
    <w:rsid w:val="009B35CE"/>
    <w:rsid w:val="009B4F77"/>
    <w:rsid w:val="009C020E"/>
    <w:rsid w:val="00A01235"/>
    <w:rsid w:val="00A26DF4"/>
    <w:rsid w:val="00A54EB8"/>
    <w:rsid w:val="00A70014"/>
    <w:rsid w:val="00A761B7"/>
    <w:rsid w:val="00A76AEF"/>
    <w:rsid w:val="00A77EAD"/>
    <w:rsid w:val="00A93BA9"/>
    <w:rsid w:val="00AA3E97"/>
    <w:rsid w:val="00AB23D9"/>
    <w:rsid w:val="00AC3CE6"/>
    <w:rsid w:val="00AC5429"/>
    <w:rsid w:val="00AC6496"/>
    <w:rsid w:val="00AF0D64"/>
    <w:rsid w:val="00B12AF3"/>
    <w:rsid w:val="00B3323C"/>
    <w:rsid w:val="00B34965"/>
    <w:rsid w:val="00B3726F"/>
    <w:rsid w:val="00B43A26"/>
    <w:rsid w:val="00B657E5"/>
    <w:rsid w:val="00B77BA5"/>
    <w:rsid w:val="00B77F18"/>
    <w:rsid w:val="00B81250"/>
    <w:rsid w:val="00BA1117"/>
    <w:rsid w:val="00BB022F"/>
    <w:rsid w:val="00BD60FC"/>
    <w:rsid w:val="00BE2AFE"/>
    <w:rsid w:val="00C00A9B"/>
    <w:rsid w:val="00C0561C"/>
    <w:rsid w:val="00C42600"/>
    <w:rsid w:val="00C5120C"/>
    <w:rsid w:val="00C52409"/>
    <w:rsid w:val="00C54658"/>
    <w:rsid w:val="00C6128C"/>
    <w:rsid w:val="00C74404"/>
    <w:rsid w:val="00C83D97"/>
    <w:rsid w:val="00C85662"/>
    <w:rsid w:val="00C918BA"/>
    <w:rsid w:val="00CA051B"/>
    <w:rsid w:val="00CC2F87"/>
    <w:rsid w:val="00CC4EF4"/>
    <w:rsid w:val="00CD0BFE"/>
    <w:rsid w:val="00CD0EBF"/>
    <w:rsid w:val="00CD63DF"/>
    <w:rsid w:val="00CD79BB"/>
    <w:rsid w:val="00CE6F8E"/>
    <w:rsid w:val="00D254C3"/>
    <w:rsid w:val="00D27E77"/>
    <w:rsid w:val="00D32843"/>
    <w:rsid w:val="00D43EFA"/>
    <w:rsid w:val="00D45F79"/>
    <w:rsid w:val="00D677A6"/>
    <w:rsid w:val="00D747C9"/>
    <w:rsid w:val="00D75C9C"/>
    <w:rsid w:val="00D86134"/>
    <w:rsid w:val="00D91EFE"/>
    <w:rsid w:val="00D92965"/>
    <w:rsid w:val="00DA09AD"/>
    <w:rsid w:val="00DA36B2"/>
    <w:rsid w:val="00DA60F4"/>
    <w:rsid w:val="00DB0BCC"/>
    <w:rsid w:val="00DC6ADE"/>
    <w:rsid w:val="00DE2D52"/>
    <w:rsid w:val="00DE3504"/>
    <w:rsid w:val="00DF108A"/>
    <w:rsid w:val="00DF2416"/>
    <w:rsid w:val="00E17038"/>
    <w:rsid w:val="00E32582"/>
    <w:rsid w:val="00E35724"/>
    <w:rsid w:val="00E5064A"/>
    <w:rsid w:val="00E57FF8"/>
    <w:rsid w:val="00E671CD"/>
    <w:rsid w:val="00E73509"/>
    <w:rsid w:val="00E76AC7"/>
    <w:rsid w:val="00E8317A"/>
    <w:rsid w:val="00EB70FC"/>
    <w:rsid w:val="00EC3A73"/>
    <w:rsid w:val="00ED3034"/>
    <w:rsid w:val="00ED74DA"/>
    <w:rsid w:val="00EF1D2B"/>
    <w:rsid w:val="00F21DD1"/>
    <w:rsid w:val="00F27FE6"/>
    <w:rsid w:val="00F340B3"/>
    <w:rsid w:val="00F52AAA"/>
    <w:rsid w:val="00F56DB7"/>
    <w:rsid w:val="00F706A5"/>
    <w:rsid w:val="00F843FA"/>
    <w:rsid w:val="00F857F4"/>
    <w:rsid w:val="00F912DB"/>
    <w:rsid w:val="00F92E4C"/>
    <w:rsid w:val="00F92F36"/>
    <w:rsid w:val="00FB2F5F"/>
    <w:rsid w:val="00FC3576"/>
    <w:rsid w:val="00FF1A5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CC2F87"/>
    <w:pPr>
      <w:keepNext/>
      <w:keepLines/>
      <w:numPr>
        <w:numId w:val="1"/>
      </w:numPr>
      <w:spacing w:before="240"/>
      <w:outlineLvl w:val="0"/>
    </w:pPr>
    <w:rPr>
      <w:rFonts w:asciiTheme="majorHAnsi" w:eastAsiaTheme="majorEastAsia" w:hAnsiTheme="majorHAnsi" w:cstheme="majorBidi"/>
      <w:b/>
      <w:color w:val="538135" w:themeColor="accent6" w:themeShade="BF"/>
      <w:sz w:val="32"/>
      <w:szCs w:val="32"/>
    </w:rPr>
  </w:style>
  <w:style w:type="paragraph" w:styleId="Kop2">
    <w:name w:val="heading 2"/>
    <w:basedOn w:val="Standaard"/>
    <w:next w:val="Standaard"/>
    <w:link w:val="Kop2Char"/>
    <w:uiPriority w:val="9"/>
    <w:unhideWhenUsed/>
    <w:qFormat/>
    <w:rsid w:val="00CC2F87"/>
    <w:pPr>
      <w:keepNext/>
      <w:keepLines/>
      <w:numPr>
        <w:ilvl w:val="1"/>
        <w:numId w:val="1"/>
      </w:numPr>
      <w:spacing w:before="40"/>
      <w:outlineLvl w:val="1"/>
    </w:pPr>
    <w:rPr>
      <w:rFonts w:asciiTheme="majorHAnsi" w:eastAsiaTheme="majorEastAsia" w:hAnsiTheme="majorHAnsi" w:cstheme="majorBidi"/>
      <w:b/>
      <w:color w:val="538135" w:themeColor="accent6" w:themeShade="BF"/>
      <w:sz w:val="26"/>
      <w:szCs w:val="26"/>
    </w:rPr>
  </w:style>
  <w:style w:type="paragraph" w:styleId="Kop3">
    <w:name w:val="heading 3"/>
    <w:basedOn w:val="Standaard"/>
    <w:next w:val="Standaard"/>
    <w:link w:val="Kop3Char"/>
    <w:uiPriority w:val="9"/>
    <w:unhideWhenUsed/>
    <w:qFormat/>
    <w:rsid w:val="00CC2F87"/>
    <w:pPr>
      <w:keepNext/>
      <w:keepLines/>
      <w:numPr>
        <w:ilvl w:val="2"/>
        <w:numId w:val="1"/>
      </w:numPr>
      <w:spacing w:before="40"/>
      <w:ind w:left="720"/>
      <w:outlineLvl w:val="2"/>
    </w:pPr>
    <w:rPr>
      <w:rFonts w:asciiTheme="majorHAnsi" w:eastAsiaTheme="majorEastAsia" w:hAnsiTheme="majorHAnsi" w:cstheme="majorBidi"/>
      <w:b/>
      <w:color w:val="538135" w:themeColor="accent6" w:themeShade="BF"/>
    </w:rPr>
  </w:style>
  <w:style w:type="paragraph" w:styleId="Kop4">
    <w:name w:val="heading 4"/>
    <w:basedOn w:val="Standaard"/>
    <w:next w:val="Standaard"/>
    <w:link w:val="Kop4Char"/>
    <w:uiPriority w:val="9"/>
    <w:semiHidden/>
    <w:unhideWhenUsed/>
    <w:qFormat/>
    <w:rsid w:val="00DE2D52"/>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DE2D52"/>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DE2D52"/>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DE2D52"/>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DE2D52"/>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DE2D52"/>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C2F87"/>
    <w:rPr>
      <w:rFonts w:asciiTheme="majorHAnsi" w:eastAsiaTheme="majorEastAsia" w:hAnsiTheme="majorHAnsi" w:cstheme="majorBidi"/>
      <w:b/>
      <w:color w:val="538135" w:themeColor="accent6" w:themeShade="BF"/>
      <w:sz w:val="32"/>
      <w:szCs w:val="32"/>
    </w:rPr>
  </w:style>
  <w:style w:type="paragraph" w:styleId="Koptekst">
    <w:name w:val="header"/>
    <w:basedOn w:val="Standaard"/>
    <w:link w:val="KoptekstChar"/>
    <w:uiPriority w:val="99"/>
    <w:unhideWhenUsed/>
    <w:rsid w:val="00D27E77"/>
    <w:pPr>
      <w:tabs>
        <w:tab w:val="center" w:pos="4536"/>
        <w:tab w:val="right" w:pos="9072"/>
      </w:tabs>
    </w:pPr>
  </w:style>
  <w:style w:type="character" w:customStyle="1" w:styleId="Kop2Char">
    <w:name w:val="Kop 2 Char"/>
    <w:basedOn w:val="Standaardalinea-lettertype"/>
    <w:link w:val="Kop2"/>
    <w:uiPriority w:val="9"/>
    <w:rsid w:val="00CC2F87"/>
    <w:rPr>
      <w:rFonts w:asciiTheme="majorHAnsi" w:eastAsiaTheme="majorEastAsia" w:hAnsiTheme="majorHAnsi" w:cstheme="majorBidi"/>
      <w:b/>
      <w:color w:val="538135" w:themeColor="accent6" w:themeShade="BF"/>
      <w:sz w:val="26"/>
      <w:szCs w:val="26"/>
    </w:rPr>
  </w:style>
  <w:style w:type="character" w:customStyle="1" w:styleId="Kop3Char">
    <w:name w:val="Kop 3 Char"/>
    <w:basedOn w:val="Standaardalinea-lettertype"/>
    <w:link w:val="Kop3"/>
    <w:uiPriority w:val="9"/>
    <w:rsid w:val="00CC2F87"/>
    <w:rPr>
      <w:rFonts w:asciiTheme="majorHAnsi" w:eastAsiaTheme="majorEastAsia" w:hAnsiTheme="majorHAnsi" w:cstheme="majorBidi"/>
      <w:b/>
      <w:color w:val="538135" w:themeColor="accent6" w:themeShade="BF"/>
    </w:rPr>
  </w:style>
  <w:style w:type="character" w:customStyle="1" w:styleId="Kop4Char">
    <w:name w:val="Kop 4 Char"/>
    <w:basedOn w:val="Standaardalinea-lettertype"/>
    <w:link w:val="Kop4"/>
    <w:uiPriority w:val="9"/>
    <w:semiHidden/>
    <w:rsid w:val="00DE2D52"/>
    <w:rPr>
      <w:rFonts w:asciiTheme="majorHAnsi" w:eastAsiaTheme="majorEastAsia" w:hAnsiTheme="majorHAnsi" w:cstheme="majorBidi"/>
      <w:i/>
      <w:iCs/>
      <w:color w:val="2F5496" w:themeColor="accent1" w:themeShade="BF"/>
    </w:rPr>
  </w:style>
  <w:style w:type="character" w:customStyle="1" w:styleId="Kop5Char">
    <w:name w:val="Kop 5 Char"/>
    <w:basedOn w:val="Standaardalinea-lettertype"/>
    <w:link w:val="Kop5"/>
    <w:uiPriority w:val="9"/>
    <w:semiHidden/>
    <w:rsid w:val="00DE2D52"/>
    <w:rPr>
      <w:rFonts w:asciiTheme="majorHAnsi" w:eastAsiaTheme="majorEastAsia" w:hAnsiTheme="majorHAnsi" w:cstheme="majorBidi"/>
      <w:color w:val="2F5496" w:themeColor="accent1" w:themeShade="BF"/>
    </w:rPr>
  </w:style>
  <w:style w:type="character" w:customStyle="1" w:styleId="Kop6Char">
    <w:name w:val="Kop 6 Char"/>
    <w:basedOn w:val="Standaardalinea-lettertype"/>
    <w:link w:val="Kop6"/>
    <w:uiPriority w:val="9"/>
    <w:semiHidden/>
    <w:rsid w:val="00DE2D52"/>
    <w:rPr>
      <w:rFonts w:asciiTheme="majorHAnsi" w:eastAsiaTheme="majorEastAsia" w:hAnsiTheme="majorHAnsi" w:cstheme="majorBidi"/>
      <w:color w:val="1F3763" w:themeColor="accent1" w:themeShade="7F"/>
    </w:rPr>
  </w:style>
  <w:style w:type="character" w:customStyle="1" w:styleId="Kop7Char">
    <w:name w:val="Kop 7 Char"/>
    <w:basedOn w:val="Standaardalinea-lettertype"/>
    <w:link w:val="Kop7"/>
    <w:uiPriority w:val="9"/>
    <w:semiHidden/>
    <w:rsid w:val="00DE2D52"/>
    <w:rPr>
      <w:rFonts w:asciiTheme="majorHAnsi" w:eastAsiaTheme="majorEastAsia" w:hAnsiTheme="majorHAnsi" w:cstheme="majorBidi"/>
      <w:i/>
      <w:iCs/>
      <w:color w:val="1F3763" w:themeColor="accent1" w:themeShade="7F"/>
    </w:rPr>
  </w:style>
  <w:style w:type="character" w:customStyle="1" w:styleId="Kop8Char">
    <w:name w:val="Kop 8 Char"/>
    <w:basedOn w:val="Standaardalinea-lettertype"/>
    <w:link w:val="Kop8"/>
    <w:uiPriority w:val="9"/>
    <w:semiHidden/>
    <w:rsid w:val="00DE2D52"/>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DE2D52"/>
    <w:rPr>
      <w:rFonts w:asciiTheme="majorHAnsi" w:eastAsiaTheme="majorEastAsia" w:hAnsiTheme="majorHAnsi" w:cstheme="majorBidi"/>
      <w:i/>
      <w:iCs/>
      <w:color w:val="272727" w:themeColor="text1" w:themeTint="D8"/>
      <w:sz w:val="21"/>
      <w:szCs w:val="21"/>
    </w:rPr>
  </w:style>
  <w:style w:type="character" w:customStyle="1" w:styleId="KoptekstChar">
    <w:name w:val="Koptekst Char"/>
    <w:basedOn w:val="Standaardalinea-lettertype"/>
    <w:link w:val="Koptekst"/>
    <w:uiPriority w:val="99"/>
    <w:rsid w:val="00D27E77"/>
  </w:style>
  <w:style w:type="paragraph" w:styleId="Voettekst">
    <w:name w:val="footer"/>
    <w:basedOn w:val="Standaard"/>
    <w:link w:val="VoettekstChar"/>
    <w:uiPriority w:val="99"/>
    <w:unhideWhenUsed/>
    <w:rsid w:val="00D27E77"/>
    <w:pPr>
      <w:tabs>
        <w:tab w:val="center" w:pos="4536"/>
        <w:tab w:val="right" w:pos="9072"/>
      </w:tabs>
    </w:pPr>
  </w:style>
  <w:style w:type="character" w:customStyle="1" w:styleId="VoettekstChar">
    <w:name w:val="Voettekst Char"/>
    <w:basedOn w:val="Standaardalinea-lettertype"/>
    <w:link w:val="Voettekst"/>
    <w:uiPriority w:val="99"/>
    <w:rsid w:val="00D27E77"/>
  </w:style>
  <w:style w:type="character" w:styleId="Paginanummer">
    <w:name w:val="page number"/>
    <w:basedOn w:val="Standaardalinea-lettertype"/>
    <w:uiPriority w:val="99"/>
    <w:semiHidden/>
    <w:unhideWhenUsed/>
    <w:rsid w:val="008F1992"/>
  </w:style>
  <w:style w:type="paragraph" w:styleId="Inhopg1">
    <w:name w:val="toc 1"/>
    <w:basedOn w:val="Standaard"/>
    <w:next w:val="Standaard"/>
    <w:autoRedefine/>
    <w:uiPriority w:val="39"/>
    <w:unhideWhenUsed/>
    <w:rsid w:val="001A3E72"/>
    <w:pPr>
      <w:spacing w:after="100"/>
    </w:pPr>
  </w:style>
  <w:style w:type="paragraph" w:styleId="Inhopg2">
    <w:name w:val="toc 2"/>
    <w:basedOn w:val="Standaard"/>
    <w:next w:val="Standaard"/>
    <w:autoRedefine/>
    <w:uiPriority w:val="39"/>
    <w:unhideWhenUsed/>
    <w:rsid w:val="001A3E72"/>
    <w:pPr>
      <w:spacing w:after="100"/>
      <w:ind w:left="240"/>
    </w:pPr>
  </w:style>
  <w:style w:type="paragraph" w:styleId="Inhopg3">
    <w:name w:val="toc 3"/>
    <w:basedOn w:val="Standaard"/>
    <w:next w:val="Standaard"/>
    <w:autoRedefine/>
    <w:uiPriority w:val="39"/>
    <w:unhideWhenUsed/>
    <w:rsid w:val="001A3E72"/>
    <w:pPr>
      <w:spacing w:after="100"/>
      <w:ind w:left="480"/>
    </w:pPr>
  </w:style>
  <w:style w:type="character" w:styleId="Hyperlink">
    <w:name w:val="Hyperlink"/>
    <w:basedOn w:val="Standaardalinea-lettertype"/>
    <w:uiPriority w:val="99"/>
    <w:unhideWhenUsed/>
    <w:rsid w:val="001A3E72"/>
    <w:rPr>
      <w:color w:val="0563C1" w:themeColor="hyperlink"/>
      <w:u w:val="single"/>
    </w:rPr>
  </w:style>
  <w:style w:type="paragraph" w:styleId="Bijschrift">
    <w:name w:val="caption"/>
    <w:basedOn w:val="Standaard"/>
    <w:next w:val="Standaard"/>
    <w:autoRedefine/>
    <w:uiPriority w:val="35"/>
    <w:qFormat/>
    <w:rsid w:val="00C83D97"/>
    <w:rPr>
      <w:rFonts w:ascii="Arial" w:eastAsia="Times New Roman" w:hAnsi="Arial" w:cs="Arial"/>
      <w:bCs/>
      <w:sz w:val="22"/>
      <w:szCs w:val="22"/>
    </w:rPr>
  </w:style>
  <w:style w:type="paragraph" w:styleId="Plattetekst">
    <w:name w:val="Body Text"/>
    <w:basedOn w:val="Standaard"/>
    <w:link w:val="PlattetekstChar"/>
    <w:rsid w:val="00C83D97"/>
    <w:rPr>
      <w:rFonts w:ascii="Univers" w:eastAsia="Times New Roman" w:hAnsi="Univers" w:cs="Times New Roman"/>
      <w:color w:val="808080"/>
      <w:lang w:eastAsia="nl-NL"/>
    </w:rPr>
  </w:style>
  <w:style w:type="character" w:customStyle="1" w:styleId="PlattetekstChar">
    <w:name w:val="Platte tekst Char"/>
    <w:basedOn w:val="Standaardalinea-lettertype"/>
    <w:link w:val="Plattetekst"/>
    <w:rsid w:val="00C83D97"/>
    <w:rPr>
      <w:rFonts w:ascii="Univers" w:eastAsia="Times New Roman" w:hAnsi="Univers" w:cs="Times New Roman"/>
      <w:color w:val="808080"/>
      <w:lang w:eastAsia="nl-NL"/>
    </w:rPr>
  </w:style>
  <w:style w:type="paragraph" w:styleId="Lijstalinea">
    <w:name w:val="List Paragraph"/>
    <w:basedOn w:val="Standaard"/>
    <w:uiPriority w:val="34"/>
    <w:qFormat/>
    <w:rsid w:val="005C7CB0"/>
    <w:pPr>
      <w:ind w:left="720"/>
      <w:contextualSpacing/>
    </w:pPr>
  </w:style>
  <w:style w:type="paragraph" w:customStyle="1" w:styleId="EndNoteBibliography">
    <w:name w:val="EndNote Bibliography"/>
    <w:basedOn w:val="Standaard"/>
    <w:link w:val="EndNoteBibliographyChar"/>
    <w:rsid w:val="00BA1117"/>
    <w:rPr>
      <w:rFonts w:ascii="Calibri" w:hAnsi="Calibri" w:cs="Calibri"/>
      <w:noProof/>
      <w:lang w:val="en-US"/>
    </w:rPr>
  </w:style>
  <w:style w:type="character" w:customStyle="1" w:styleId="EndNoteBibliographyChar">
    <w:name w:val="EndNote Bibliography Char"/>
    <w:basedOn w:val="Standaardalinea-lettertype"/>
    <w:link w:val="EndNoteBibliography"/>
    <w:rsid w:val="00BA1117"/>
    <w:rPr>
      <w:rFonts w:ascii="Calibri" w:hAnsi="Calibri" w:cs="Calibri"/>
      <w:noProof/>
      <w:lang w:val="en-US"/>
    </w:rPr>
  </w:style>
  <w:style w:type="paragraph" w:customStyle="1" w:styleId="Default">
    <w:name w:val="Default"/>
    <w:rsid w:val="00734C21"/>
    <w:pPr>
      <w:autoSpaceDE w:val="0"/>
      <w:autoSpaceDN w:val="0"/>
      <w:adjustRightInd w:val="0"/>
    </w:pPr>
    <w:rPr>
      <w:rFonts w:ascii="Calibri" w:hAnsi="Calibri" w:cs="Calibri"/>
      <w:color w:val="000000"/>
    </w:rPr>
  </w:style>
  <w:style w:type="character" w:customStyle="1" w:styleId="UnresolvedMention">
    <w:name w:val="Unresolved Mention"/>
    <w:basedOn w:val="Standaardalinea-lettertype"/>
    <w:uiPriority w:val="99"/>
    <w:rsid w:val="00502FB4"/>
    <w:rPr>
      <w:color w:val="605E5C"/>
      <w:shd w:val="clear" w:color="auto" w:fill="E1DFDD"/>
    </w:rPr>
  </w:style>
  <w:style w:type="paragraph" w:styleId="Ballontekst">
    <w:name w:val="Balloon Text"/>
    <w:basedOn w:val="Standaard"/>
    <w:link w:val="BallontekstChar"/>
    <w:uiPriority w:val="99"/>
    <w:semiHidden/>
    <w:unhideWhenUsed/>
    <w:rsid w:val="001C7418"/>
    <w:rPr>
      <w:rFonts w:ascii="Tahoma" w:hAnsi="Tahoma" w:cs="Tahoma"/>
      <w:sz w:val="16"/>
      <w:szCs w:val="16"/>
    </w:rPr>
  </w:style>
  <w:style w:type="character" w:customStyle="1" w:styleId="BallontekstChar">
    <w:name w:val="Ballontekst Char"/>
    <w:basedOn w:val="Standaardalinea-lettertype"/>
    <w:link w:val="Ballontekst"/>
    <w:uiPriority w:val="99"/>
    <w:semiHidden/>
    <w:rsid w:val="001C7418"/>
    <w:rPr>
      <w:rFonts w:ascii="Tahoma" w:hAnsi="Tahoma" w:cs="Tahoma"/>
      <w:sz w:val="16"/>
      <w:szCs w:val="16"/>
    </w:rPr>
  </w:style>
  <w:style w:type="character" w:styleId="Verwijzingopmerking">
    <w:name w:val="annotation reference"/>
    <w:basedOn w:val="Standaardalinea-lettertype"/>
    <w:uiPriority w:val="99"/>
    <w:semiHidden/>
    <w:unhideWhenUsed/>
    <w:rsid w:val="001C7418"/>
    <w:rPr>
      <w:sz w:val="16"/>
      <w:szCs w:val="16"/>
    </w:rPr>
  </w:style>
  <w:style w:type="paragraph" w:styleId="Tekstopmerking">
    <w:name w:val="annotation text"/>
    <w:basedOn w:val="Standaard"/>
    <w:link w:val="TekstopmerkingChar"/>
    <w:uiPriority w:val="99"/>
    <w:semiHidden/>
    <w:unhideWhenUsed/>
    <w:rsid w:val="001C7418"/>
    <w:rPr>
      <w:sz w:val="20"/>
      <w:szCs w:val="20"/>
    </w:rPr>
  </w:style>
  <w:style w:type="character" w:customStyle="1" w:styleId="TekstopmerkingChar">
    <w:name w:val="Tekst opmerking Char"/>
    <w:basedOn w:val="Standaardalinea-lettertype"/>
    <w:link w:val="Tekstopmerking"/>
    <w:uiPriority w:val="99"/>
    <w:semiHidden/>
    <w:rsid w:val="001C7418"/>
    <w:rPr>
      <w:sz w:val="20"/>
      <w:szCs w:val="20"/>
    </w:rPr>
  </w:style>
  <w:style w:type="paragraph" w:styleId="Onderwerpvanopmerking">
    <w:name w:val="annotation subject"/>
    <w:basedOn w:val="Tekstopmerking"/>
    <w:next w:val="Tekstopmerking"/>
    <w:link w:val="OnderwerpvanopmerkingChar"/>
    <w:uiPriority w:val="99"/>
    <w:semiHidden/>
    <w:unhideWhenUsed/>
    <w:rsid w:val="001C7418"/>
    <w:rPr>
      <w:b/>
      <w:bCs/>
    </w:rPr>
  </w:style>
  <w:style w:type="character" w:customStyle="1" w:styleId="OnderwerpvanopmerkingChar">
    <w:name w:val="Onderwerp van opmerking Char"/>
    <w:basedOn w:val="TekstopmerkingChar"/>
    <w:link w:val="Onderwerpvanopmerking"/>
    <w:uiPriority w:val="99"/>
    <w:semiHidden/>
    <w:rsid w:val="001C7418"/>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CC2F87"/>
    <w:pPr>
      <w:keepNext/>
      <w:keepLines/>
      <w:numPr>
        <w:numId w:val="1"/>
      </w:numPr>
      <w:spacing w:before="240"/>
      <w:outlineLvl w:val="0"/>
    </w:pPr>
    <w:rPr>
      <w:rFonts w:asciiTheme="majorHAnsi" w:eastAsiaTheme="majorEastAsia" w:hAnsiTheme="majorHAnsi" w:cstheme="majorBidi"/>
      <w:b/>
      <w:color w:val="538135" w:themeColor="accent6" w:themeShade="BF"/>
      <w:sz w:val="32"/>
      <w:szCs w:val="32"/>
    </w:rPr>
  </w:style>
  <w:style w:type="paragraph" w:styleId="Kop2">
    <w:name w:val="heading 2"/>
    <w:basedOn w:val="Standaard"/>
    <w:next w:val="Standaard"/>
    <w:link w:val="Kop2Char"/>
    <w:uiPriority w:val="9"/>
    <w:unhideWhenUsed/>
    <w:qFormat/>
    <w:rsid w:val="00CC2F87"/>
    <w:pPr>
      <w:keepNext/>
      <w:keepLines/>
      <w:numPr>
        <w:ilvl w:val="1"/>
        <w:numId w:val="1"/>
      </w:numPr>
      <w:spacing w:before="40"/>
      <w:outlineLvl w:val="1"/>
    </w:pPr>
    <w:rPr>
      <w:rFonts w:asciiTheme="majorHAnsi" w:eastAsiaTheme="majorEastAsia" w:hAnsiTheme="majorHAnsi" w:cstheme="majorBidi"/>
      <w:b/>
      <w:color w:val="538135" w:themeColor="accent6" w:themeShade="BF"/>
      <w:sz w:val="26"/>
      <w:szCs w:val="26"/>
    </w:rPr>
  </w:style>
  <w:style w:type="paragraph" w:styleId="Kop3">
    <w:name w:val="heading 3"/>
    <w:basedOn w:val="Standaard"/>
    <w:next w:val="Standaard"/>
    <w:link w:val="Kop3Char"/>
    <w:uiPriority w:val="9"/>
    <w:unhideWhenUsed/>
    <w:qFormat/>
    <w:rsid w:val="00CC2F87"/>
    <w:pPr>
      <w:keepNext/>
      <w:keepLines/>
      <w:numPr>
        <w:ilvl w:val="2"/>
        <w:numId w:val="1"/>
      </w:numPr>
      <w:spacing w:before="40"/>
      <w:ind w:left="720"/>
      <w:outlineLvl w:val="2"/>
    </w:pPr>
    <w:rPr>
      <w:rFonts w:asciiTheme="majorHAnsi" w:eastAsiaTheme="majorEastAsia" w:hAnsiTheme="majorHAnsi" w:cstheme="majorBidi"/>
      <w:b/>
      <w:color w:val="538135" w:themeColor="accent6" w:themeShade="BF"/>
    </w:rPr>
  </w:style>
  <w:style w:type="paragraph" w:styleId="Kop4">
    <w:name w:val="heading 4"/>
    <w:basedOn w:val="Standaard"/>
    <w:next w:val="Standaard"/>
    <w:link w:val="Kop4Char"/>
    <w:uiPriority w:val="9"/>
    <w:semiHidden/>
    <w:unhideWhenUsed/>
    <w:qFormat/>
    <w:rsid w:val="00DE2D52"/>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DE2D52"/>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DE2D52"/>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DE2D52"/>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DE2D52"/>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DE2D52"/>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C2F87"/>
    <w:rPr>
      <w:rFonts w:asciiTheme="majorHAnsi" w:eastAsiaTheme="majorEastAsia" w:hAnsiTheme="majorHAnsi" w:cstheme="majorBidi"/>
      <w:b/>
      <w:color w:val="538135" w:themeColor="accent6" w:themeShade="BF"/>
      <w:sz w:val="32"/>
      <w:szCs w:val="32"/>
    </w:rPr>
  </w:style>
  <w:style w:type="paragraph" w:styleId="Koptekst">
    <w:name w:val="header"/>
    <w:basedOn w:val="Standaard"/>
    <w:link w:val="KoptekstChar"/>
    <w:uiPriority w:val="99"/>
    <w:unhideWhenUsed/>
    <w:rsid w:val="00D27E77"/>
    <w:pPr>
      <w:tabs>
        <w:tab w:val="center" w:pos="4536"/>
        <w:tab w:val="right" w:pos="9072"/>
      </w:tabs>
    </w:pPr>
  </w:style>
  <w:style w:type="character" w:customStyle="1" w:styleId="Kop2Char">
    <w:name w:val="Kop 2 Char"/>
    <w:basedOn w:val="Standaardalinea-lettertype"/>
    <w:link w:val="Kop2"/>
    <w:uiPriority w:val="9"/>
    <w:rsid w:val="00CC2F87"/>
    <w:rPr>
      <w:rFonts w:asciiTheme="majorHAnsi" w:eastAsiaTheme="majorEastAsia" w:hAnsiTheme="majorHAnsi" w:cstheme="majorBidi"/>
      <w:b/>
      <w:color w:val="538135" w:themeColor="accent6" w:themeShade="BF"/>
      <w:sz w:val="26"/>
      <w:szCs w:val="26"/>
    </w:rPr>
  </w:style>
  <w:style w:type="character" w:customStyle="1" w:styleId="Kop3Char">
    <w:name w:val="Kop 3 Char"/>
    <w:basedOn w:val="Standaardalinea-lettertype"/>
    <w:link w:val="Kop3"/>
    <w:uiPriority w:val="9"/>
    <w:rsid w:val="00CC2F87"/>
    <w:rPr>
      <w:rFonts w:asciiTheme="majorHAnsi" w:eastAsiaTheme="majorEastAsia" w:hAnsiTheme="majorHAnsi" w:cstheme="majorBidi"/>
      <w:b/>
      <w:color w:val="538135" w:themeColor="accent6" w:themeShade="BF"/>
    </w:rPr>
  </w:style>
  <w:style w:type="character" w:customStyle="1" w:styleId="Kop4Char">
    <w:name w:val="Kop 4 Char"/>
    <w:basedOn w:val="Standaardalinea-lettertype"/>
    <w:link w:val="Kop4"/>
    <w:uiPriority w:val="9"/>
    <w:semiHidden/>
    <w:rsid w:val="00DE2D52"/>
    <w:rPr>
      <w:rFonts w:asciiTheme="majorHAnsi" w:eastAsiaTheme="majorEastAsia" w:hAnsiTheme="majorHAnsi" w:cstheme="majorBidi"/>
      <w:i/>
      <w:iCs/>
      <w:color w:val="2F5496" w:themeColor="accent1" w:themeShade="BF"/>
    </w:rPr>
  </w:style>
  <w:style w:type="character" w:customStyle="1" w:styleId="Kop5Char">
    <w:name w:val="Kop 5 Char"/>
    <w:basedOn w:val="Standaardalinea-lettertype"/>
    <w:link w:val="Kop5"/>
    <w:uiPriority w:val="9"/>
    <w:semiHidden/>
    <w:rsid w:val="00DE2D52"/>
    <w:rPr>
      <w:rFonts w:asciiTheme="majorHAnsi" w:eastAsiaTheme="majorEastAsia" w:hAnsiTheme="majorHAnsi" w:cstheme="majorBidi"/>
      <w:color w:val="2F5496" w:themeColor="accent1" w:themeShade="BF"/>
    </w:rPr>
  </w:style>
  <w:style w:type="character" w:customStyle="1" w:styleId="Kop6Char">
    <w:name w:val="Kop 6 Char"/>
    <w:basedOn w:val="Standaardalinea-lettertype"/>
    <w:link w:val="Kop6"/>
    <w:uiPriority w:val="9"/>
    <w:semiHidden/>
    <w:rsid w:val="00DE2D52"/>
    <w:rPr>
      <w:rFonts w:asciiTheme="majorHAnsi" w:eastAsiaTheme="majorEastAsia" w:hAnsiTheme="majorHAnsi" w:cstheme="majorBidi"/>
      <w:color w:val="1F3763" w:themeColor="accent1" w:themeShade="7F"/>
    </w:rPr>
  </w:style>
  <w:style w:type="character" w:customStyle="1" w:styleId="Kop7Char">
    <w:name w:val="Kop 7 Char"/>
    <w:basedOn w:val="Standaardalinea-lettertype"/>
    <w:link w:val="Kop7"/>
    <w:uiPriority w:val="9"/>
    <w:semiHidden/>
    <w:rsid w:val="00DE2D52"/>
    <w:rPr>
      <w:rFonts w:asciiTheme="majorHAnsi" w:eastAsiaTheme="majorEastAsia" w:hAnsiTheme="majorHAnsi" w:cstheme="majorBidi"/>
      <w:i/>
      <w:iCs/>
      <w:color w:val="1F3763" w:themeColor="accent1" w:themeShade="7F"/>
    </w:rPr>
  </w:style>
  <w:style w:type="character" w:customStyle="1" w:styleId="Kop8Char">
    <w:name w:val="Kop 8 Char"/>
    <w:basedOn w:val="Standaardalinea-lettertype"/>
    <w:link w:val="Kop8"/>
    <w:uiPriority w:val="9"/>
    <w:semiHidden/>
    <w:rsid w:val="00DE2D52"/>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DE2D52"/>
    <w:rPr>
      <w:rFonts w:asciiTheme="majorHAnsi" w:eastAsiaTheme="majorEastAsia" w:hAnsiTheme="majorHAnsi" w:cstheme="majorBidi"/>
      <w:i/>
      <w:iCs/>
      <w:color w:val="272727" w:themeColor="text1" w:themeTint="D8"/>
      <w:sz w:val="21"/>
      <w:szCs w:val="21"/>
    </w:rPr>
  </w:style>
  <w:style w:type="character" w:customStyle="1" w:styleId="KoptekstChar">
    <w:name w:val="Koptekst Char"/>
    <w:basedOn w:val="Standaardalinea-lettertype"/>
    <w:link w:val="Koptekst"/>
    <w:uiPriority w:val="99"/>
    <w:rsid w:val="00D27E77"/>
  </w:style>
  <w:style w:type="paragraph" w:styleId="Voettekst">
    <w:name w:val="footer"/>
    <w:basedOn w:val="Standaard"/>
    <w:link w:val="VoettekstChar"/>
    <w:uiPriority w:val="99"/>
    <w:unhideWhenUsed/>
    <w:rsid w:val="00D27E77"/>
    <w:pPr>
      <w:tabs>
        <w:tab w:val="center" w:pos="4536"/>
        <w:tab w:val="right" w:pos="9072"/>
      </w:tabs>
    </w:pPr>
  </w:style>
  <w:style w:type="character" w:customStyle="1" w:styleId="VoettekstChar">
    <w:name w:val="Voettekst Char"/>
    <w:basedOn w:val="Standaardalinea-lettertype"/>
    <w:link w:val="Voettekst"/>
    <w:uiPriority w:val="99"/>
    <w:rsid w:val="00D27E77"/>
  </w:style>
  <w:style w:type="character" w:styleId="Paginanummer">
    <w:name w:val="page number"/>
    <w:basedOn w:val="Standaardalinea-lettertype"/>
    <w:uiPriority w:val="99"/>
    <w:semiHidden/>
    <w:unhideWhenUsed/>
    <w:rsid w:val="008F1992"/>
  </w:style>
  <w:style w:type="paragraph" w:styleId="Inhopg1">
    <w:name w:val="toc 1"/>
    <w:basedOn w:val="Standaard"/>
    <w:next w:val="Standaard"/>
    <w:autoRedefine/>
    <w:uiPriority w:val="39"/>
    <w:unhideWhenUsed/>
    <w:rsid w:val="001A3E72"/>
    <w:pPr>
      <w:spacing w:after="100"/>
    </w:pPr>
  </w:style>
  <w:style w:type="paragraph" w:styleId="Inhopg2">
    <w:name w:val="toc 2"/>
    <w:basedOn w:val="Standaard"/>
    <w:next w:val="Standaard"/>
    <w:autoRedefine/>
    <w:uiPriority w:val="39"/>
    <w:unhideWhenUsed/>
    <w:rsid w:val="001A3E72"/>
    <w:pPr>
      <w:spacing w:after="100"/>
      <w:ind w:left="240"/>
    </w:pPr>
  </w:style>
  <w:style w:type="paragraph" w:styleId="Inhopg3">
    <w:name w:val="toc 3"/>
    <w:basedOn w:val="Standaard"/>
    <w:next w:val="Standaard"/>
    <w:autoRedefine/>
    <w:uiPriority w:val="39"/>
    <w:unhideWhenUsed/>
    <w:rsid w:val="001A3E72"/>
    <w:pPr>
      <w:spacing w:after="100"/>
      <w:ind w:left="480"/>
    </w:pPr>
  </w:style>
  <w:style w:type="character" w:styleId="Hyperlink">
    <w:name w:val="Hyperlink"/>
    <w:basedOn w:val="Standaardalinea-lettertype"/>
    <w:uiPriority w:val="99"/>
    <w:unhideWhenUsed/>
    <w:rsid w:val="001A3E72"/>
    <w:rPr>
      <w:color w:val="0563C1" w:themeColor="hyperlink"/>
      <w:u w:val="single"/>
    </w:rPr>
  </w:style>
  <w:style w:type="paragraph" w:styleId="Bijschrift">
    <w:name w:val="caption"/>
    <w:basedOn w:val="Standaard"/>
    <w:next w:val="Standaard"/>
    <w:autoRedefine/>
    <w:uiPriority w:val="35"/>
    <w:qFormat/>
    <w:rsid w:val="00C83D97"/>
    <w:rPr>
      <w:rFonts w:ascii="Arial" w:eastAsia="Times New Roman" w:hAnsi="Arial" w:cs="Arial"/>
      <w:bCs/>
      <w:sz w:val="22"/>
      <w:szCs w:val="22"/>
    </w:rPr>
  </w:style>
  <w:style w:type="paragraph" w:styleId="Plattetekst">
    <w:name w:val="Body Text"/>
    <w:basedOn w:val="Standaard"/>
    <w:link w:val="PlattetekstChar"/>
    <w:rsid w:val="00C83D97"/>
    <w:rPr>
      <w:rFonts w:ascii="Univers" w:eastAsia="Times New Roman" w:hAnsi="Univers" w:cs="Times New Roman"/>
      <w:color w:val="808080"/>
      <w:lang w:eastAsia="nl-NL"/>
    </w:rPr>
  </w:style>
  <w:style w:type="character" w:customStyle="1" w:styleId="PlattetekstChar">
    <w:name w:val="Platte tekst Char"/>
    <w:basedOn w:val="Standaardalinea-lettertype"/>
    <w:link w:val="Plattetekst"/>
    <w:rsid w:val="00C83D97"/>
    <w:rPr>
      <w:rFonts w:ascii="Univers" w:eastAsia="Times New Roman" w:hAnsi="Univers" w:cs="Times New Roman"/>
      <w:color w:val="808080"/>
      <w:lang w:eastAsia="nl-NL"/>
    </w:rPr>
  </w:style>
  <w:style w:type="paragraph" w:styleId="Lijstalinea">
    <w:name w:val="List Paragraph"/>
    <w:basedOn w:val="Standaard"/>
    <w:uiPriority w:val="34"/>
    <w:qFormat/>
    <w:rsid w:val="005C7CB0"/>
    <w:pPr>
      <w:ind w:left="720"/>
      <w:contextualSpacing/>
    </w:pPr>
  </w:style>
  <w:style w:type="paragraph" w:customStyle="1" w:styleId="EndNoteBibliography">
    <w:name w:val="EndNote Bibliography"/>
    <w:basedOn w:val="Standaard"/>
    <w:link w:val="EndNoteBibliographyChar"/>
    <w:rsid w:val="00BA1117"/>
    <w:rPr>
      <w:rFonts w:ascii="Calibri" w:hAnsi="Calibri" w:cs="Calibri"/>
      <w:noProof/>
      <w:lang w:val="en-US"/>
    </w:rPr>
  </w:style>
  <w:style w:type="character" w:customStyle="1" w:styleId="EndNoteBibliographyChar">
    <w:name w:val="EndNote Bibliography Char"/>
    <w:basedOn w:val="Standaardalinea-lettertype"/>
    <w:link w:val="EndNoteBibliography"/>
    <w:rsid w:val="00BA1117"/>
    <w:rPr>
      <w:rFonts w:ascii="Calibri" w:hAnsi="Calibri" w:cs="Calibri"/>
      <w:noProof/>
      <w:lang w:val="en-US"/>
    </w:rPr>
  </w:style>
  <w:style w:type="paragraph" w:customStyle="1" w:styleId="Default">
    <w:name w:val="Default"/>
    <w:rsid w:val="00734C21"/>
    <w:pPr>
      <w:autoSpaceDE w:val="0"/>
      <w:autoSpaceDN w:val="0"/>
      <w:adjustRightInd w:val="0"/>
    </w:pPr>
    <w:rPr>
      <w:rFonts w:ascii="Calibri" w:hAnsi="Calibri" w:cs="Calibri"/>
      <w:color w:val="000000"/>
    </w:rPr>
  </w:style>
  <w:style w:type="character" w:customStyle="1" w:styleId="UnresolvedMention">
    <w:name w:val="Unresolved Mention"/>
    <w:basedOn w:val="Standaardalinea-lettertype"/>
    <w:uiPriority w:val="99"/>
    <w:rsid w:val="00502FB4"/>
    <w:rPr>
      <w:color w:val="605E5C"/>
      <w:shd w:val="clear" w:color="auto" w:fill="E1DFDD"/>
    </w:rPr>
  </w:style>
  <w:style w:type="paragraph" w:styleId="Ballontekst">
    <w:name w:val="Balloon Text"/>
    <w:basedOn w:val="Standaard"/>
    <w:link w:val="BallontekstChar"/>
    <w:uiPriority w:val="99"/>
    <w:semiHidden/>
    <w:unhideWhenUsed/>
    <w:rsid w:val="001C7418"/>
    <w:rPr>
      <w:rFonts w:ascii="Tahoma" w:hAnsi="Tahoma" w:cs="Tahoma"/>
      <w:sz w:val="16"/>
      <w:szCs w:val="16"/>
    </w:rPr>
  </w:style>
  <w:style w:type="character" w:customStyle="1" w:styleId="BallontekstChar">
    <w:name w:val="Ballontekst Char"/>
    <w:basedOn w:val="Standaardalinea-lettertype"/>
    <w:link w:val="Ballontekst"/>
    <w:uiPriority w:val="99"/>
    <w:semiHidden/>
    <w:rsid w:val="001C7418"/>
    <w:rPr>
      <w:rFonts w:ascii="Tahoma" w:hAnsi="Tahoma" w:cs="Tahoma"/>
      <w:sz w:val="16"/>
      <w:szCs w:val="16"/>
    </w:rPr>
  </w:style>
  <w:style w:type="character" w:styleId="Verwijzingopmerking">
    <w:name w:val="annotation reference"/>
    <w:basedOn w:val="Standaardalinea-lettertype"/>
    <w:uiPriority w:val="99"/>
    <w:semiHidden/>
    <w:unhideWhenUsed/>
    <w:rsid w:val="001C7418"/>
    <w:rPr>
      <w:sz w:val="16"/>
      <w:szCs w:val="16"/>
    </w:rPr>
  </w:style>
  <w:style w:type="paragraph" w:styleId="Tekstopmerking">
    <w:name w:val="annotation text"/>
    <w:basedOn w:val="Standaard"/>
    <w:link w:val="TekstopmerkingChar"/>
    <w:uiPriority w:val="99"/>
    <w:semiHidden/>
    <w:unhideWhenUsed/>
    <w:rsid w:val="001C7418"/>
    <w:rPr>
      <w:sz w:val="20"/>
      <w:szCs w:val="20"/>
    </w:rPr>
  </w:style>
  <w:style w:type="character" w:customStyle="1" w:styleId="TekstopmerkingChar">
    <w:name w:val="Tekst opmerking Char"/>
    <w:basedOn w:val="Standaardalinea-lettertype"/>
    <w:link w:val="Tekstopmerking"/>
    <w:uiPriority w:val="99"/>
    <w:semiHidden/>
    <w:rsid w:val="001C7418"/>
    <w:rPr>
      <w:sz w:val="20"/>
      <w:szCs w:val="20"/>
    </w:rPr>
  </w:style>
  <w:style w:type="paragraph" w:styleId="Onderwerpvanopmerking">
    <w:name w:val="annotation subject"/>
    <w:basedOn w:val="Tekstopmerking"/>
    <w:next w:val="Tekstopmerking"/>
    <w:link w:val="OnderwerpvanopmerkingChar"/>
    <w:uiPriority w:val="99"/>
    <w:semiHidden/>
    <w:unhideWhenUsed/>
    <w:rsid w:val="001C7418"/>
    <w:rPr>
      <w:b/>
      <w:bCs/>
    </w:rPr>
  </w:style>
  <w:style w:type="character" w:customStyle="1" w:styleId="OnderwerpvanopmerkingChar">
    <w:name w:val="Onderwerp van opmerking Char"/>
    <w:basedOn w:val="TekstopmerkingChar"/>
    <w:link w:val="Onderwerpvanopmerking"/>
    <w:uiPriority w:val="99"/>
    <w:semiHidden/>
    <w:rsid w:val="001C741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gedachtenuitpluizen.nl" TargetMode="Externa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_rels/footer3.xml.rels><?xml version="1.0" encoding="UTF-8" standalone="yes"?>
<Relationships xmlns="http://schemas.openxmlformats.org/package/2006/relationships"><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1EF0FC-FF6D-4A90-8B2E-B7B6A74C7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17505</Words>
  <Characters>96279</Characters>
  <Application>Microsoft Office Word</Application>
  <DocSecurity>0</DocSecurity>
  <Lines>802</Lines>
  <Paragraphs>227</Paragraphs>
  <ScaleCrop>false</ScaleCrop>
  <HeadingPairs>
    <vt:vector size="2" baseType="variant">
      <vt:variant>
        <vt:lpstr>Titel</vt:lpstr>
      </vt:variant>
      <vt:variant>
        <vt:i4>1</vt:i4>
      </vt:variant>
    </vt:vector>
  </HeadingPairs>
  <TitlesOfParts>
    <vt:vector size="1" baseType="lpstr">
      <vt:lpstr/>
    </vt:vector>
  </TitlesOfParts>
  <Company>Universitair Medisch Centrum Groningen</Company>
  <LinksUpToDate>false</LinksUpToDate>
  <CharactersWithSpaces>113557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van der Gaag</dc:creator>
  <cp:lastModifiedBy>Vos, M (psy)</cp:lastModifiedBy>
  <cp:revision>2</cp:revision>
  <cp:lastPrinted>2018-06-08T05:43:00Z</cp:lastPrinted>
  <dcterms:created xsi:type="dcterms:W3CDTF">2019-04-04T14:43:00Z</dcterms:created>
  <dcterms:modified xsi:type="dcterms:W3CDTF">2019-04-04T14:43:00Z</dcterms:modified>
</cp:coreProperties>
</file>